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20247" w14:textId="77777777" w:rsidR="00620A8D" w:rsidRPr="008A0477" w:rsidRDefault="00620A8D" w:rsidP="00620A8D">
      <w:pPr>
        <w:spacing w:line="360" w:lineRule="auto"/>
        <w:rPr>
          <w:rFonts w:ascii="Candara" w:hAnsi="Candara"/>
          <w:bCs/>
          <w:sz w:val="24"/>
          <w:szCs w:val="24"/>
          <w:lang w:val="en-GB"/>
        </w:rPr>
      </w:pPr>
      <w:r w:rsidRPr="008A0477">
        <w:rPr>
          <w:rFonts w:ascii="Candara" w:hAnsi="Candara" w:cs="Calibri"/>
          <w:b/>
          <w:bCs/>
          <w:sz w:val="24"/>
          <w:szCs w:val="24"/>
        </w:rPr>
        <w:t xml:space="preserve">Task 4 – </w:t>
      </w:r>
      <w:r w:rsidRPr="008A0477">
        <w:rPr>
          <w:rFonts w:ascii="Candara" w:hAnsi="Candara"/>
          <w:b/>
          <w:bCs/>
          <w:sz w:val="24"/>
          <w:szCs w:val="24"/>
          <w:lang w:val="en-GB"/>
        </w:rPr>
        <w:t>Instructional Planning</w:t>
      </w:r>
    </w:p>
    <w:p w14:paraId="343E5288" w14:textId="77777777" w:rsidR="00620A8D" w:rsidRPr="008A0477" w:rsidRDefault="00620A8D" w:rsidP="00620A8D">
      <w:pPr>
        <w:spacing w:line="360" w:lineRule="auto"/>
        <w:rPr>
          <w:rFonts w:ascii="Candara" w:hAnsi="Candara"/>
          <w:bCs/>
          <w:sz w:val="24"/>
          <w:szCs w:val="24"/>
          <w:lang w:val="en-GB"/>
        </w:rPr>
      </w:pPr>
      <w:r>
        <w:rPr>
          <w:rFonts w:ascii="Candara" w:hAnsi="Candara"/>
          <w:bCs/>
          <w:sz w:val="24"/>
          <w:szCs w:val="24"/>
          <w:lang w:val="en-GB"/>
        </w:rPr>
        <w:t xml:space="preserve">This task asks you </w:t>
      </w:r>
      <w:r w:rsidRPr="008A0477">
        <w:rPr>
          <w:rFonts w:ascii="Candara" w:hAnsi="Candara"/>
          <w:bCs/>
          <w:sz w:val="24"/>
          <w:szCs w:val="24"/>
          <w:lang w:val="en-GB"/>
        </w:rPr>
        <w:t xml:space="preserve">to </w:t>
      </w:r>
      <w:r>
        <w:rPr>
          <w:rFonts w:ascii="Candara" w:hAnsi="Candara"/>
          <w:bCs/>
          <w:sz w:val="24"/>
          <w:szCs w:val="24"/>
          <w:lang w:val="en-GB"/>
        </w:rPr>
        <w:t>identify the formative and summative assessment strategies used during a week.  As part of this task, you are required to implement a new formative assessment strategy, provide evidence of implementation and reflect on the impact.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620A8D" w:rsidRPr="008A0477" w14:paraId="1A631390" w14:textId="77777777" w:rsidTr="00F07244">
        <w:tc>
          <w:tcPr>
            <w:tcW w:w="9592" w:type="dxa"/>
            <w:shd w:val="clear" w:color="auto" w:fill="D6E3BC" w:themeFill="accent3" w:themeFillTint="66"/>
            <w:vAlign w:val="center"/>
          </w:tcPr>
          <w:p w14:paraId="55F1053F" w14:textId="77777777" w:rsidR="00620A8D" w:rsidRPr="008A0477" w:rsidRDefault="00620A8D" w:rsidP="00F07244">
            <w:pPr>
              <w:spacing w:line="360" w:lineRule="auto"/>
              <w:jc w:val="center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 w:rsidRPr="008A0477">
              <w:rPr>
                <w:rFonts w:ascii="Candara" w:hAnsi="Candara"/>
                <w:bCs/>
                <w:sz w:val="24"/>
                <w:szCs w:val="24"/>
                <w:lang w:val="en-GB"/>
              </w:rPr>
              <w:t>What are the components of a learning outcome/instructional objective?</w:t>
            </w:r>
          </w:p>
        </w:tc>
      </w:tr>
      <w:tr w:rsidR="00620A8D" w:rsidRPr="008A0477" w14:paraId="7295F021" w14:textId="77777777" w:rsidTr="00F07244">
        <w:tc>
          <w:tcPr>
            <w:tcW w:w="9592" w:type="dxa"/>
          </w:tcPr>
          <w:p w14:paraId="65F22E56" w14:textId="77777777" w:rsidR="00620A8D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- Children will be able to pronounce the L-blends.</w:t>
            </w:r>
          </w:p>
          <w:p w14:paraId="16E88DD5" w14:textId="77777777" w:rsidR="001328B4" w:rsidRPr="008A0477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Children will be able to write words with L-blends. </w:t>
            </w:r>
          </w:p>
        </w:tc>
      </w:tr>
    </w:tbl>
    <w:p w14:paraId="7D2A1453" w14:textId="77777777" w:rsidR="00620A8D" w:rsidRDefault="00620A8D" w:rsidP="00620A8D">
      <w:pPr>
        <w:spacing w:line="360" w:lineRule="auto"/>
        <w:rPr>
          <w:rFonts w:ascii="Candara" w:hAnsi="Candara"/>
          <w:bCs/>
          <w:sz w:val="24"/>
          <w:szCs w:val="24"/>
          <w:lang w:val="en-GB"/>
        </w:rPr>
      </w:pPr>
    </w:p>
    <w:p w14:paraId="525ABB8C" w14:textId="77777777" w:rsidR="00620A8D" w:rsidRDefault="00620A8D" w:rsidP="00620A8D">
      <w:pPr>
        <w:spacing w:line="360" w:lineRule="auto"/>
        <w:rPr>
          <w:rFonts w:ascii="Candara" w:hAnsi="Candara"/>
          <w:bCs/>
          <w:sz w:val="24"/>
          <w:szCs w:val="24"/>
          <w:lang w:val="en-GB"/>
        </w:rPr>
      </w:pPr>
      <w:r>
        <w:rPr>
          <w:rFonts w:ascii="Candara" w:hAnsi="Candara"/>
          <w:bCs/>
          <w:sz w:val="24"/>
          <w:szCs w:val="24"/>
          <w:lang w:val="en-GB"/>
        </w:rPr>
        <w:t>List the assessment strategies used for English, Math and Science in 1 week.</w:t>
      </w:r>
    </w:p>
    <w:tbl>
      <w:tblPr>
        <w:tblStyle w:val="TableGrid"/>
        <w:tblW w:w="9055" w:type="dxa"/>
        <w:tblLook w:val="04A0" w:firstRow="1" w:lastRow="0" w:firstColumn="1" w:lastColumn="0" w:noHBand="0" w:noVBand="1"/>
      </w:tblPr>
      <w:tblGrid>
        <w:gridCol w:w="1490"/>
        <w:gridCol w:w="2528"/>
        <w:gridCol w:w="2816"/>
        <w:gridCol w:w="2221"/>
      </w:tblGrid>
      <w:tr w:rsidR="00620A8D" w:rsidRPr="008A0477" w14:paraId="7228836B" w14:textId="77777777" w:rsidTr="00F07244">
        <w:tc>
          <w:tcPr>
            <w:tcW w:w="1400" w:type="dxa"/>
            <w:shd w:val="clear" w:color="auto" w:fill="D6E3BC" w:themeFill="accent3" w:themeFillTint="66"/>
            <w:vAlign w:val="center"/>
          </w:tcPr>
          <w:p w14:paraId="7DD9CC63" w14:textId="77777777" w:rsidR="00620A8D" w:rsidRPr="008A0477" w:rsidRDefault="00620A8D" w:rsidP="00F07244">
            <w:pPr>
              <w:jc w:val="center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Learning Outcome</w:t>
            </w:r>
          </w:p>
        </w:tc>
        <w:tc>
          <w:tcPr>
            <w:tcW w:w="2677" w:type="dxa"/>
            <w:shd w:val="clear" w:color="auto" w:fill="D6E3BC" w:themeFill="accent3" w:themeFillTint="66"/>
          </w:tcPr>
          <w:p w14:paraId="2782ECB3" w14:textId="77777777" w:rsidR="00620A8D" w:rsidRDefault="00620A8D" w:rsidP="00F07244">
            <w:pPr>
              <w:jc w:val="center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Formative Assessment Strategy/strategies</w:t>
            </w:r>
          </w:p>
        </w:tc>
        <w:tc>
          <w:tcPr>
            <w:tcW w:w="2489" w:type="dxa"/>
            <w:shd w:val="clear" w:color="auto" w:fill="D6E3BC" w:themeFill="accent3" w:themeFillTint="66"/>
            <w:vAlign w:val="center"/>
          </w:tcPr>
          <w:p w14:paraId="64BF56E2" w14:textId="77777777" w:rsidR="00620A8D" w:rsidRDefault="00620A8D" w:rsidP="00F07244">
            <w:pPr>
              <w:jc w:val="center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Formative Assessment Strategy explained</w:t>
            </w:r>
          </w:p>
        </w:tc>
        <w:tc>
          <w:tcPr>
            <w:tcW w:w="2489" w:type="dxa"/>
            <w:shd w:val="clear" w:color="auto" w:fill="D6E3BC" w:themeFill="accent3" w:themeFillTint="66"/>
          </w:tcPr>
          <w:p w14:paraId="1B74FD5C" w14:textId="77777777" w:rsidR="00620A8D" w:rsidRDefault="00620A8D" w:rsidP="00F07244">
            <w:pPr>
              <w:jc w:val="center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Summative Assessment Strategy</w:t>
            </w:r>
          </w:p>
        </w:tc>
      </w:tr>
      <w:tr w:rsidR="00620A8D" w:rsidRPr="008A0477" w14:paraId="1E0211EE" w14:textId="77777777" w:rsidTr="00F07244">
        <w:trPr>
          <w:trHeight w:val="416"/>
        </w:trPr>
        <w:tc>
          <w:tcPr>
            <w:tcW w:w="1400" w:type="dxa"/>
          </w:tcPr>
          <w:p w14:paraId="17468746" w14:textId="77777777" w:rsidR="00620A8D" w:rsidRPr="008A0477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07C05563" w14:textId="77777777" w:rsidR="00620A8D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- English (L-blends)</w:t>
            </w:r>
          </w:p>
          <w:p w14:paraId="789858FB" w14:textId="77777777" w:rsidR="001328B4" w:rsidRPr="008A0477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Children will be able to pronounce the L-blends. </w:t>
            </w:r>
          </w:p>
        </w:tc>
        <w:tc>
          <w:tcPr>
            <w:tcW w:w="2677" w:type="dxa"/>
          </w:tcPr>
          <w:p w14:paraId="079A80DC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4D4E2C25" w14:textId="77777777" w:rsidR="001328B4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Using thumb up/down sticks. </w:t>
            </w:r>
          </w:p>
          <w:p w14:paraId="4B00786F" w14:textId="77777777" w:rsidR="001328B4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6C1910DD" w14:textId="77777777" w:rsidR="001328B4" w:rsidRDefault="001328B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Asking questions about the lesson. </w:t>
            </w:r>
          </w:p>
          <w:p w14:paraId="18A8E69F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22A430D0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0FF1673E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3B127A88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4EF39869" w14:textId="77777777" w:rsidR="00620A8D" w:rsidRPr="008A0477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</w:tc>
        <w:tc>
          <w:tcPr>
            <w:tcW w:w="2489" w:type="dxa"/>
          </w:tcPr>
          <w:p w14:paraId="722AC849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2A367DB5" w14:textId="7CA243AE" w:rsidR="001328B4" w:rsidRDefault="001328B4" w:rsidP="001328B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- The teacher gives these sticks to the students at the end of the lesson and as them questions like: do you know how to pronounce this word? And students use thumb up if they know and thumb down if they don’t know.</w:t>
            </w:r>
          </w:p>
          <w:p w14:paraId="078164B2" w14:textId="7A8EEC3D" w:rsidR="001B1FCD" w:rsidRDefault="001B1FCD" w:rsidP="001328B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6E52980C" w14:textId="75BB0501" w:rsidR="001B1FCD" w:rsidRPr="008A0477" w:rsidRDefault="00F07244" w:rsidP="001328B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41CFF4" wp14:editId="6A8524AA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160020</wp:posOffset>
                  </wp:positionV>
                  <wp:extent cx="1097915" cy="1167765"/>
                  <wp:effectExtent l="177800" t="177800" r="375285" b="381635"/>
                  <wp:wrapTight wrapText="bothSides">
                    <wp:wrapPolygon edited="0">
                      <wp:start x="2499" y="-3289"/>
                      <wp:lineTo x="-3498" y="-2349"/>
                      <wp:lineTo x="-3498" y="23021"/>
                      <wp:lineTo x="2998" y="28189"/>
                      <wp:lineTo x="21488" y="28189"/>
                      <wp:lineTo x="21987" y="27250"/>
                      <wp:lineTo x="28484" y="20672"/>
                      <wp:lineTo x="28484" y="4698"/>
                      <wp:lineTo x="22987" y="-2349"/>
                      <wp:lineTo x="22487" y="-3289"/>
                      <wp:lineTo x="2499" y="-3289"/>
                    </wp:wrapPolygon>
                  </wp:wrapTight>
                  <wp:docPr id="25" name="Picture 4" descr="Macintosh HD:Users:nadabintouq:Desktop:IMG-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nadabintouq:Desktop:IMG-3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18" b="34200"/>
                          <a:stretch/>
                        </pic:blipFill>
                        <pic:spPr bwMode="auto">
                          <a:xfrm>
                            <a:off x="0" y="0"/>
                            <a:ext cx="1097915" cy="116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9" w:type="dxa"/>
          </w:tcPr>
          <w:p w14:paraId="241B5033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719FE431" w14:textId="46E0695A" w:rsidR="001B1FCD" w:rsidRPr="008A0477" w:rsidRDefault="001B1FC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This lesson was a part of their English mid-term examination. They had to circle the correct L-blend for each picture. </w:t>
            </w:r>
          </w:p>
        </w:tc>
      </w:tr>
      <w:tr w:rsidR="00620A8D" w:rsidRPr="008A0477" w14:paraId="07E32C79" w14:textId="77777777" w:rsidTr="00F07244">
        <w:tc>
          <w:tcPr>
            <w:tcW w:w="1400" w:type="dxa"/>
          </w:tcPr>
          <w:p w14:paraId="5076A11D" w14:textId="20600410" w:rsidR="00620A8D" w:rsidRPr="008A0477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22BBF984" w14:textId="77777777" w:rsidR="00620A8D" w:rsidRDefault="00F0724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Math (ordering numbers)</w:t>
            </w:r>
          </w:p>
          <w:p w14:paraId="1E889BC0" w14:textId="77777777" w:rsidR="00F07244" w:rsidRDefault="00F0724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720FC493" w14:textId="79CBE897" w:rsidR="00F07244" w:rsidRPr="008A0477" w:rsidRDefault="00F0724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-Children will be able to order numbers from 1 to 100.</w:t>
            </w:r>
          </w:p>
        </w:tc>
        <w:tc>
          <w:tcPr>
            <w:tcW w:w="2677" w:type="dxa"/>
          </w:tcPr>
          <w:p w14:paraId="61F542F2" w14:textId="1EA6F2E0" w:rsidR="00620A8D" w:rsidRDefault="00F0724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</w:t>
            </w:r>
            <w:r w:rsidR="00302D7A">
              <w:rPr>
                <w:rFonts w:ascii="Candara" w:hAnsi="Candara"/>
                <w:bCs/>
                <w:sz w:val="24"/>
                <w:szCs w:val="24"/>
                <w:lang w:val="en-GB"/>
              </w:rPr>
              <w:t>Asking questions.</w:t>
            </w:r>
          </w:p>
          <w:p w14:paraId="4AA472B0" w14:textId="3B05E5E4" w:rsidR="00302D7A" w:rsidRDefault="00302D7A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</w:t>
            </w:r>
            <w:r w:rsidR="00164F37"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Raised hands strategy. </w:t>
            </w:r>
          </w:p>
          <w:p w14:paraId="19162E62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02FE31BC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6CC69B63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1A44179C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414A82C7" w14:textId="77777777" w:rsidR="00620A8D" w:rsidRPr="008A0477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</w:tc>
        <w:tc>
          <w:tcPr>
            <w:tcW w:w="2489" w:type="dxa"/>
          </w:tcPr>
          <w:p w14:paraId="49219C44" w14:textId="77777777" w:rsidR="00164F37" w:rsidRDefault="00164F37" w:rsidP="00164F37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- The teacher at the end of the lesson wrote numbers on the white board and asked a student to order the numbers, she said: who can help me to order these numbers?</w:t>
            </w:r>
          </w:p>
          <w:p w14:paraId="6287F497" w14:textId="45586453" w:rsidR="00164F37" w:rsidRPr="008A0477" w:rsidRDefault="00164F37" w:rsidP="00164F37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 And she asked them to raise their hands. </w:t>
            </w:r>
          </w:p>
        </w:tc>
        <w:tc>
          <w:tcPr>
            <w:tcW w:w="2489" w:type="dxa"/>
          </w:tcPr>
          <w:p w14:paraId="14BF3F11" w14:textId="4DFF298C" w:rsidR="00620A8D" w:rsidRPr="008A0477" w:rsidRDefault="00164F37" w:rsidP="00164F37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This lesson was a part of their Math mid-term examination. They had to order four numbers (3,14,55,70) from the least to the greatest. </w:t>
            </w:r>
          </w:p>
        </w:tc>
      </w:tr>
      <w:tr w:rsidR="00620A8D" w:rsidRPr="008A0477" w14:paraId="7436270C" w14:textId="77777777" w:rsidTr="00F07244">
        <w:tc>
          <w:tcPr>
            <w:tcW w:w="1400" w:type="dxa"/>
          </w:tcPr>
          <w:p w14:paraId="312DC166" w14:textId="1DF8F6AC" w:rsidR="00620A8D" w:rsidRDefault="00E9098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English (common and proper nouns)</w:t>
            </w:r>
          </w:p>
          <w:p w14:paraId="731BED89" w14:textId="2932B696" w:rsidR="00E90984" w:rsidRPr="008A0477" w:rsidRDefault="00E9098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Children will be able to differentiate between the proper </w:t>
            </w:r>
            <w:proofErr w:type="gramStart"/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an</w:t>
            </w:r>
            <w:proofErr w:type="gramEnd"/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 common nouns.</w:t>
            </w:r>
          </w:p>
          <w:p w14:paraId="43613CAC" w14:textId="77777777" w:rsidR="00620A8D" w:rsidRPr="008A0477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</w:tc>
        <w:tc>
          <w:tcPr>
            <w:tcW w:w="2677" w:type="dxa"/>
          </w:tcPr>
          <w:p w14:paraId="04616B6E" w14:textId="464CDE41" w:rsidR="00620A8D" w:rsidRDefault="00E9098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>- Activity</w:t>
            </w:r>
            <w:r w:rsidR="00164F37">
              <w:rPr>
                <w:rFonts w:ascii="Candara" w:hAnsi="Candara"/>
                <w:bCs/>
                <w:sz w:val="24"/>
                <w:szCs w:val="24"/>
                <w:lang w:val="en-GB"/>
              </w:rPr>
              <w:t>.</w:t>
            </w:r>
          </w:p>
          <w:p w14:paraId="2862FF61" w14:textId="6C513CDC" w:rsidR="00620A8D" w:rsidRDefault="00164F37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Checklist. </w:t>
            </w:r>
          </w:p>
          <w:p w14:paraId="78EBEA5A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0D8A6ECB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12C90B09" w14:textId="77777777" w:rsidR="00620A8D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  <w:p w14:paraId="45B90EF8" w14:textId="77777777" w:rsidR="00620A8D" w:rsidRPr="008A0477" w:rsidRDefault="00620A8D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</w:p>
        </w:tc>
        <w:tc>
          <w:tcPr>
            <w:tcW w:w="2489" w:type="dxa"/>
          </w:tcPr>
          <w:p w14:paraId="67800A7F" w14:textId="3AD9ECEF" w:rsidR="00620A8D" w:rsidRPr="008A0477" w:rsidRDefault="00E90984" w:rsidP="00F07244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- The teacher did an activity at the end of the lesson to check on their understanding of the lesson. She gave each student a sticky note that has a proper or common noun on it. Each student has to read the word and determine if it is a common or proper noun. The teacher displayed on the smart-board two circles </w:t>
            </w:r>
            <w:r w:rsidR="00855C3A"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titled with proper noun and common noun, and each student should stick the sticky note on the right place on the smart board. She used the checklist to see if </w:t>
            </w:r>
            <w:r w:rsidR="00855C3A">
              <w:rPr>
                <w:rFonts w:ascii="Candara" w:hAnsi="Candara"/>
                <w:bCs/>
                <w:sz w:val="24"/>
                <w:szCs w:val="24"/>
                <w:lang w:val="en-GB"/>
              </w:rPr>
              <w:lastRenderedPageBreak/>
              <w:t xml:space="preserve">they know how to differentiate or not. </w:t>
            </w:r>
          </w:p>
        </w:tc>
        <w:tc>
          <w:tcPr>
            <w:tcW w:w="2489" w:type="dxa"/>
          </w:tcPr>
          <w:p w14:paraId="361F9223" w14:textId="11BC92B6" w:rsidR="00620A8D" w:rsidRPr="008A0477" w:rsidRDefault="00855C3A" w:rsidP="00855C3A">
            <w:pPr>
              <w:spacing w:line="360" w:lineRule="auto"/>
              <w:rPr>
                <w:rFonts w:ascii="Candara" w:hAnsi="Candara"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lastRenderedPageBreak/>
              <w:t xml:space="preserve">- </w:t>
            </w: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This lesson was a part of their Math mid-term examination. They had to </w:t>
            </w:r>
            <w:r>
              <w:rPr>
                <w:rFonts w:ascii="Candara" w:hAnsi="Candara"/>
                <w:bCs/>
                <w:sz w:val="24"/>
                <w:szCs w:val="24"/>
                <w:lang w:val="en-GB"/>
              </w:rPr>
              <w:t xml:space="preserve">match the proper nouns with the word (proper nouns) and match the common nouns with the word (common nouns). </w:t>
            </w:r>
            <w:bookmarkStart w:id="0" w:name="_GoBack"/>
            <w:bookmarkEnd w:id="0"/>
          </w:p>
        </w:tc>
      </w:tr>
    </w:tbl>
    <w:p w14:paraId="5C84EB7F" w14:textId="77777777" w:rsidR="00620A8D" w:rsidRDefault="00620A8D" w:rsidP="00620A8D">
      <w:pPr>
        <w:spacing w:line="360" w:lineRule="auto"/>
        <w:rPr>
          <w:rFonts w:ascii="Candara" w:hAnsi="Candara"/>
          <w:bCs/>
          <w:sz w:val="24"/>
          <w:szCs w:val="24"/>
          <w:lang w:val="en-GB"/>
        </w:rPr>
      </w:pPr>
    </w:p>
    <w:p w14:paraId="724B55F4" w14:textId="0DDA7AA0" w:rsidR="001F4C14" w:rsidRPr="00620A8D" w:rsidRDefault="001F4C14" w:rsidP="00620A8D">
      <w:pPr>
        <w:spacing w:line="360" w:lineRule="auto"/>
        <w:rPr>
          <w:rFonts w:ascii="Candara" w:hAnsi="Candara"/>
          <w:bCs/>
          <w:sz w:val="24"/>
          <w:szCs w:val="24"/>
          <w:lang w:val="en-GB"/>
        </w:rPr>
      </w:pPr>
    </w:p>
    <w:sectPr w:rsidR="001F4C14" w:rsidRPr="00620A8D" w:rsidSect="00E027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A8D"/>
    <w:rsid w:val="000A56CD"/>
    <w:rsid w:val="001328B4"/>
    <w:rsid w:val="00164F37"/>
    <w:rsid w:val="001B1FCD"/>
    <w:rsid w:val="001F4C14"/>
    <w:rsid w:val="00302D7A"/>
    <w:rsid w:val="00620A8D"/>
    <w:rsid w:val="00855C3A"/>
    <w:rsid w:val="00E027AC"/>
    <w:rsid w:val="00E90984"/>
    <w:rsid w:val="00F0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6CF4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A8D"/>
    <w:pPr>
      <w:spacing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0A8D"/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A8D"/>
    <w:pPr>
      <w:spacing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0A8D"/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370</Words>
  <Characters>2111</Characters>
  <Application>Microsoft Macintosh Word</Application>
  <DocSecurity>0</DocSecurity>
  <Lines>17</Lines>
  <Paragraphs>4</Paragraphs>
  <ScaleCrop>false</ScaleCrop>
  <Company>laser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Bintouq</dc:creator>
  <cp:keywords/>
  <dc:description/>
  <cp:lastModifiedBy>Nada Bintouq</cp:lastModifiedBy>
  <cp:revision>7</cp:revision>
  <dcterms:created xsi:type="dcterms:W3CDTF">2018-02-25T16:48:00Z</dcterms:created>
  <dcterms:modified xsi:type="dcterms:W3CDTF">2018-05-05T08:11:00Z</dcterms:modified>
</cp:coreProperties>
</file>