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7C91F" w14:textId="77777777" w:rsidR="00D42265" w:rsidRPr="00252C80" w:rsidRDefault="000D43BF" w:rsidP="000D43BF">
      <w:pPr>
        <w:jc w:val="center"/>
        <w:rPr>
          <w:rFonts w:ascii="Arial" w:hAnsi="Arial" w:cs="Arial"/>
          <w:b/>
          <w:sz w:val="32"/>
        </w:rPr>
      </w:pPr>
      <w:r w:rsidRPr="00252C80">
        <w:rPr>
          <w:rFonts w:ascii="Arial" w:hAnsi="Arial" w:cs="Arial"/>
          <w:b/>
          <w:sz w:val="32"/>
        </w:rPr>
        <w:t>TASK 4</w:t>
      </w:r>
    </w:p>
    <w:p w14:paraId="70AB7E54" w14:textId="77777777" w:rsidR="00252C80" w:rsidRDefault="00252C80" w:rsidP="00252C80">
      <w:pPr>
        <w:pStyle w:val="NoSpacing"/>
        <w:rPr>
          <w:rFonts w:ascii="Arial" w:hAnsi="Arial" w:cs="Arial"/>
        </w:rPr>
      </w:pPr>
    </w:p>
    <w:p w14:paraId="7E1A5512" w14:textId="77777777" w:rsidR="00252C80" w:rsidRDefault="00252C80" w:rsidP="00252C80">
      <w:pPr>
        <w:pStyle w:val="NoSpacing"/>
        <w:rPr>
          <w:rFonts w:ascii="Arial" w:hAnsi="Arial" w:cs="Arial"/>
        </w:rPr>
      </w:pPr>
    </w:p>
    <w:p w14:paraId="533E9DC8" w14:textId="77777777" w:rsidR="00252C80" w:rsidRDefault="00252C80" w:rsidP="00252C80">
      <w:pPr>
        <w:tabs>
          <w:tab w:val="left" w:pos="0"/>
        </w:tabs>
        <w:rPr>
          <w:rFonts w:ascii="Arial" w:hAnsi="Arial"/>
          <w:b/>
          <w:bCs/>
          <w:i/>
          <w:iCs/>
        </w:rPr>
      </w:pPr>
      <w:r w:rsidRPr="00CC4543">
        <w:rPr>
          <w:rFonts w:ascii="Arial" w:hAnsi="Arial"/>
          <w:b/>
          <w:bCs/>
          <w:i/>
          <w:iCs/>
        </w:rPr>
        <w:t>A List of resources that target specific scientific skills and concepts in the school:</w:t>
      </w:r>
    </w:p>
    <w:p w14:paraId="2437E071" w14:textId="77777777" w:rsidR="00252C80" w:rsidRPr="00CC4543" w:rsidRDefault="00252C80" w:rsidP="00252C80">
      <w:pPr>
        <w:tabs>
          <w:tab w:val="left" w:pos="0"/>
        </w:tabs>
        <w:rPr>
          <w:rFonts w:ascii="Arial" w:hAnsi="Arial"/>
          <w:b/>
        </w:rPr>
      </w:pPr>
    </w:p>
    <w:tbl>
      <w:tblPr>
        <w:tblW w:w="885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1"/>
        <w:gridCol w:w="3368"/>
        <w:gridCol w:w="3589"/>
      </w:tblGrid>
      <w:tr w:rsidR="00252C80" w:rsidRPr="00252C80" w14:paraId="03F2AD68" w14:textId="77777777" w:rsidTr="00252C80">
        <w:tc>
          <w:tcPr>
            <w:tcW w:w="1901" w:type="dxa"/>
            <w:shd w:val="clear" w:color="auto" w:fill="E6E6E6"/>
          </w:tcPr>
          <w:p w14:paraId="0EAA2047" w14:textId="77777777" w:rsidR="00252C80" w:rsidRPr="00252C80" w:rsidRDefault="00252C80" w:rsidP="00252C80">
            <w:pPr>
              <w:tabs>
                <w:tab w:val="left" w:pos="270"/>
              </w:tabs>
              <w:jc w:val="center"/>
              <w:rPr>
                <w:rFonts w:ascii="Arial" w:hAnsi="Arial"/>
                <w:b/>
                <w:bCs/>
                <w:i/>
                <w:iCs/>
                <w:sz w:val="22"/>
                <w:szCs w:val="18"/>
              </w:rPr>
            </w:pPr>
            <w:r w:rsidRPr="00252C80">
              <w:rPr>
                <w:rFonts w:ascii="Arial" w:hAnsi="Arial"/>
                <w:b/>
                <w:bCs/>
                <w:i/>
                <w:iCs/>
                <w:sz w:val="22"/>
                <w:szCs w:val="18"/>
              </w:rPr>
              <w:t>Resources for Science teaching classroom:</w:t>
            </w:r>
          </w:p>
          <w:p w14:paraId="2FA4F360" w14:textId="77777777" w:rsidR="00252C80" w:rsidRPr="00252C80" w:rsidRDefault="00252C80" w:rsidP="00252C80">
            <w:pPr>
              <w:tabs>
                <w:tab w:val="left" w:pos="270"/>
              </w:tabs>
              <w:jc w:val="center"/>
              <w:rPr>
                <w:rFonts w:ascii="Arial" w:hAnsi="Arial"/>
                <w:b/>
                <w:bCs/>
                <w:i/>
                <w:iCs/>
                <w:sz w:val="22"/>
                <w:szCs w:val="18"/>
              </w:rPr>
            </w:pPr>
          </w:p>
        </w:tc>
        <w:tc>
          <w:tcPr>
            <w:tcW w:w="3368" w:type="dxa"/>
            <w:shd w:val="clear" w:color="auto" w:fill="E6E6E6"/>
          </w:tcPr>
          <w:p w14:paraId="66196A76" w14:textId="77777777" w:rsidR="00252C80" w:rsidRPr="00252C80" w:rsidRDefault="00252C80" w:rsidP="00252C80">
            <w:pPr>
              <w:tabs>
                <w:tab w:val="left" w:pos="270"/>
              </w:tabs>
              <w:jc w:val="center"/>
              <w:rPr>
                <w:rFonts w:ascii="Arial" w:hAnsi="Arial"/>
                <w:b/>
                <w:bCs/>
                <w:i/>
                <w:iCs/>
                <w:sz w:val="22"/>
                <w:szCs w:val="18"/>
              </w:rPr>
            </w:pPr>
            <w:r w:rsidRPr="00252C80">
              <w:rPr>
                <w:rFonts w:ascii="Arial" w:hAnsi="Arial"/>
                <w:b/>
                <w:bCs/>
                <w:i/>
                <w:iCs/>
                <w:sz w:val="22"/>
                <w:szCs w:val="18"/>
              </w:rPr>
              <w:t>Scientific Skill(s) / Concept(s) that can be developed with it.</w:t>
            </w:r>
          </w:p>
        </w:tc>
        <w:tc>
          <w:tcPr>
            <w:tcW w:w="3589" w:type="dxa"/>
            <w:shd w:val="clear" w:color="auto" w:fill="E6E6E6"/>
          </w:tcPr>
          <w:p w14:paraId="781620BB" w14:textId="77777777" w:rsidR="00252C80" w:rsidRPr="00252C80" w:rsidRDefault="00252C80" w:rsidP="00052496">
            <w:pPr>
              <w:autoSpaceDE w:val="0"/>
              <w:autoSpaceDN w:val="0"/>
              <w:adjustRightInd w:val="0"/>
              <w:jc w:val="center"/>
              <w:rPr>
                <w:rFonts w:ascii="HelveticaNeueLT-Medium" w:hAnsi="HelveticaNeueLT-Medium" w:cs="HelveticaNeueLT-Medium"/>
                <w:b/>
                <w:bCs/>
                <w:i/>
                <w:iCs/>
                <w:sz w:val="20"/>
                <w:szCs w:val="16"/>
              </w:rPr>
            </w:pPr>
            <w:r w:rsidRPr="00252C80">
              <w:rPr>
                <w:rFonts w:ascii="Arial" w:hAnsi="Arial"/>
                <w:b/>
                <w:bCs/>
                <w:i/>
                <w:iCs/>
                <w:sz w:val="20"/>
                <w:szCs w:val="16"/>
              </w:rPr>
              <w:t xml:space="preserve">Exploring on possible activities to develop </w:t>
            </w:r>
            <w:r w:rsidR="00052496">
              <w:rPr>
                <w:rFonts w:ascii="Arial" w:hAnsi="Arial"/>
                <w:b/>
                <w:bCs/>
                <w:i/>
                <w:iCs/>
                <w:sz w:val="20"/>
                <w:szCs w:val="16"/>
              </w:rPr>
              <w:t>scientific</w:t>
            </w:r>
            <w:r w:rsidRPr="00252C80">
              <w:rPr>
                <w:rFonts w:ascii="Arial" w:hAnsi="Arial"/>
                <w:b/>
                <w:bCs/>
                <w:i/>
                <w:iCs/>
                <w:sz w:val="20"/>
                <w:szCs w:val="16"/>
              </w:rPr>
              <w:t xml:space="preserve"> skills and concepts using these materials</w:t>
            </w:r>
          </w:p>
        </w:tc>
      </w:tr>
      <w:tr w:rsidR="00252C80" w:rsidRPr="00252C80" w14:paraId="66D49223" w14:textId="77777777" w:rsidTr="00252C80">
        <w:trPr>
          <w:trHeight w:val="817"/>
        </w:trPr>
        <w:tc>
          <w:tcPr>
            <w:tcW w:w="1901" w:type="dxa"/>
          </w:tcPr>
          <w:p w14:paraId="0FF331D8" w14:textId="77777777" w:rsidR="00252C80" w:rsidRPr="00252C80" w:rsidRDefault="00252C80" w:rsidP="00252C80">
            <w:pPr>
              <w:tabs>
                <w:tab w:val="left" w:pos="270"/>
              </w:tabs>
              <w:jc w:val="center"/>
              <w:rPr>
                <w:rFonts w:ascii="Arial" w:hAnsi="Arial"/>
                <w:b/>
                <w:bCs/>
                <w:sz w:val="20"/>
                <w:szCs w:val="16"/>
              </w:rPr>
            </w:pPr>
            <w:r w:rsidRPr="00252C80">
              <w:rPr>
                <w:rFonts w:ascii="Arial" w:hAnsi="Arial"/>
                <w:b/>
                <w:bCs/>
                <w:sz w:val="20"/>
                <w:szCs w:val="16"/>
              </w:rPr>
              <w:t>Magnets</w:t>
            </w:r>
          </w:p>
          <w:p w14:paraId="7FCBF4BF" w14:textId="77777777" w:rsidR="00252C80" w:rsidRPr="00252C80" w:rsidRDefault="00252C80" w:rsidP="00252C80">
            <w:pPr>
              <w:tabs>
                <w:tab w:val="left" w:pos="270"/>
              </w:tabs>
              <w:jc w:val="center"/>
              <w:rPr>
                <w:rFonts w:ascii="Arial" w:hAnsi="Arial"/>
                <w:b/>
                <w:bCs/>
                <w:sz w:val="20"/>
                <w:szCs w:val="16"/>
              </w:rPr>
            </w:pPr>
          </w:p>
          <w:p w14:paraId="4E7935F4" w14:textId="77777777" w:rsidR="00252C80" w:rsidRPr="00252C80" w:rsidRDefault="00877301" w:rsidP="00252C80">
            <w:pPr>
              <w:tabs>
                <w:tab w:val="left" w:pos="270"/>
              </w:tabs>
              <w:jc w:val="center"/>
              <w:rPr>
                <w:rFonts w:ascii="Arial" w:hAnsi="Arial"/>
                <w:b/>
                <w:bCs/>
                <w:sz w:val="20"/>
                <w:szCs w:val="16"/>
              </w:rPr>
            </w:pPr>
            <w:r>
              <w:rPr>
                <w:rFonts w:ascii="Arial" w:hAnsi="Arial"/>
                <w:b/>
                <w:bCs/>
                <w:noProof/>
                <w:sz w:val="20"/>
                <w:szCs w:val="16"/>
              </w:rPr>
              <w:drawing>
                <wp:inline distT="0" distB="0" distL="0" distR="0" wp14:anchorId="79A43B33" wp14:editId="2C80147B">
                  <wp:extent cx="1069653" cy="1510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69.jpg"/>
                          <pic:cNvPicPr/>
                        </pic:nvPicPr>
                        <pic:blipFill rotWithShape="1">
                          <a:blip r:embed="rId6">
                            <a:extLst>
                              <a:ext uri="{28A0092B-C50C-407E-A947-70E740481C1C}">
                                <a14:useLocalDpi xmlns:a14="http://schemas.microsoft.com/office/drawing/2010/main" val="0"/>
                              </a:ext>
                            </a:extLst>
                          </a:blip>
                          <a:srcRect t="12612" b="13210"/>
                          <a:stretch/>
                        </pic:blipFill>
                        <pic:spPr bwMode="auto">
                          <a:xfrm>
                            <a:off x="0" y="0"/>
                            <a:ext cx="1069653" cy="1510301"/>
                          </a:xfrm>
                          <a:prstGeom prst="rect">
                            <a:avLst/>
                          </a:prstGeom>
                          <a:ln>
                            <a:noFill/>
                          </a:ln>
                          <a:extLst>
                            <a:ext uri="{53640926-AAD7-44d8-BBD7-CCE9431645EC}">
                              <a14:shadowObscured xmlns:a14="http://schemas.microsoft.com/office/drawing/2010/main"/>
                            </a:ext>
                          </a:extLst>
                        </pic:spPr>
                      </pic:pic>
                    </a:graphicData>
                  </a:graphic>
                </wp:inline>
              </w:drawing>
            </w:r>
          </w:p>
        </w:tc>
        <w:tc>
          <w:tcPr>
            <w:tcW w:w="3368" w:type="dxa"/>
          </w:tcPr>
          <w:p w14:paraId="1B17A124" w14:textId="77777777" w:rsidR="00252C80" w:rsidRDefault="00877301" w:rsidP="00252C80">
            <w:pPr>
              <w:tabs>
                <w:tab w:val="left" w:pos="270"/>
              </w:tabs>
              <w:rPr>
                <w:rFonts w:ascii="Arial" w:hAnsi="Arial"/>
                <w:sz w:val="20"/>
                <w:szCs w:val="16"/>
              </w:rPr>
            </w:pPr>
            <w:r>
              <w:rPr>
                <w:rFonts w:ascii="Arial" w:hAnsi="Arial"/>
                <w:sz w:val="20"/>
                <w:szCs w:val="16"/>
              </w:rPr>
              <w:t xml:space="preserve"> </w:t>
            </w:r>
            <w:r w:rsidR="00B77F06">
              <w:rPr>
                <w:rFonts w:ascii="Arial" w:hAnsi="Arial"/>
                <w:sz w:val="20"/>
                <w:szCs w:val="16"/>
              </w:rPr>
              <w:t xml:space="preserve">Magnets are made of iron and they catch iron materials like pins and iron filings. Magnets also can attract each other depends on which way the poles are aligned. They cannot attract other materials that are not made from iron like glasses, plastic. </w:t>
            </w:r>
          </w:p>
          <w:p w14:paraId="748DB133" w14:textId="77777777" w:rsidR="00B77F06" w:rsidRDefault="00B77F06" w:rsidP="00252C80">
            <w:pPr>
              <w:tabs>
                <w:tab w:val="left" w:pos="270"/>
              </w:tabs>
              <w:rPr>
                <w:rFonts w:ascii="Arial" w:hAnsi="Arial"/>
                <w:sz w:val="20"/>
                <w:szCs w:val="16"/>
              </w:rPr>
            </w:pPr>
          </w:p>
          <w:p w14:paraId="7AD3EA89" w14:textId="77777777" w:rsidR="00B77F06" w:rsidRPr="00252C80" w:rsidRDefault="00B77F06" w:rsidP="00252C80">
            <w:pPr>
              <w:tabs>
                <w:tab w:val="left" w:pos="270"/>
              </w:tabs>
              <w:rPr>
                <w:rFonts w:ascii="Arial" w:hAnsi="Arial"/>
                <w:sz w:val="20"/>
                <w:szCs w:val="16"/>
              </w:rPr>
            </w:pPr>
          </w:p>
        </w:tc>
        <w:tc>
          <w:tcPr>
            <w:tcW w:w="3589" w:type="dxa"/>
          </w:tcPr>
          <w:p w14:paraId="2ED97119" w14:textId="77777777" w:rsidR="00252C80" w:rsidRPr="00B77F06" w:rsidRDefault="00B77F06" w:rsidP="00252C80">
            <w:pPr>
              <w:autoSpaceDE w:val="0"/>
              <w:autoSpaceDN w:val="0"/>
              <w:adjustRightInd w:val="0"/>
              <w:rPr>
                <w:rFonts w:ascii="Arial" w:hAnsi="Arial"/>
                <w:bCs/>
                <w:sz w:val="20"/>
                <w:szCs w:val="16"/>
              </w:rPr>
            </w:pPr>
            <w:r w:rsidRPr="00B77F06">
              <w:rPr>
                <w:rFonts w:ascii="Arial" w:hAnsi="Arial"/>
                <w:bCs/>
                <w:sz w:val="20"/>
                <w:szCs w:val="16"/>
              </w:rPr>
              <w:t>Using the magnets to explain how the earth attract</w:t>
            </w:r>
            <w:r>
              <w:rPr>
                <w:rFonts w:ascii="Arial" w:hAnsi="Arial"/>
                <w:bCs/>
                <w:sz w:val="20"/>
                <w:szCs w:val="16"/>
              </w:rPr>
              <w:t>s</w:t>
            </w:r>
            <w:r w:rsidRPr="00B77F06">
              <w:rPr>
                <w:rFonts w:ascii="Arial" w:hAnsi="Arial"/>
                <w:bCs/>
                <w:sz w:val="20"/>
                <w:szCs w:val="16"/>
              </w:rPr>
              <w:t xml:space="preserve"> objects and living creatures</w:t>
            </w:r>
            <w:r w:rsidR="00B6611B">
              <w:rPr>
                <w:rFonts w:ascii="Arial" w:hAnsi="Arial"/>
                <w:bCs/>
                <w:sz w:val="20"/>
                <w:szCs w:val="16"/>
              </w:rPr>
              <w:t xml:space="preserve"> as well as the magnets attract the iron things</w:t>
            </w:r>
            <w:r w:rsidRPr="00B77F06">
              <w:rPr>
                <w:rFonts w:ascii="Arial" w:hAnsi="Arial"/>
                <w:bCs/>
                <w:sz w:val="20"/>
                <w:szCs w:val="16"/>
              </w:rPr>
              <w:t xml:space="preserve">. </w:t>
            </w:r>
            <w:r w:rsidR="00B6611B">
              <w:rPr>
                <w:rFonts w:ascii="Arial" w:hAnsi="Arial"/>
                <w:bCs/>
                <w:sz w:val="20"/>
                <w:szCs w:val="16"/>
              </w:rPr>
              <w:t xml:space="preserve">Letting students to discover the things that can be attracted by the magnate. </w:t>
            </w:r>
          </w:p>
        </w:tc>
      </w:tr>
      <w:tr w:rsidR="00252C80" w:rsidRPr="00252C80" w14:paraId="4CC126B2" w14:textId="77777777" w:rsidTr="00252C80">
        <w:trPr>
          <w:trHeight w:val="817"/>
        </w:trPr>
        <w:tc>
          <w:tcPr>
            <w:tcW w:w="1901" w:type="dxa"/>
          </w:tcPr>
          <w:p w14:paraId="03F7428D" w14:textId="77777777" w:rsidR="00252C80" w:rsidRPr="00252C80" w:rsidRDefault="00252C80" w:rsidP="00252C80">
            <w:pPr>
              <w:tabs>
                <w:tab w:val="left" w:pos="270"/>
              </w:tabs>
              <w:jc w:val="center"/>
              <w:rPr>
                <w:rFonts w:ascii="Arial" w:hAnsi="Arial"/>
                <w:b/>
                <w:bCs/>
                <w:sz w:val="20"/>
                <w:szCs w:val="16"/>
              </w:rPr>
            </w:pPr>
            <w:r w:rsidRPr="00252C80">
              <w:rPr>
                <w:rFonts w:ascii="Arial" w:hAnsi="Arial"/>
                <w:b/>
                <w:bCs/>
                <w:sz w:val="20"/>
                <w:szCs w:val="16"/>
              </w:rPr>
              <w:t>Magnifying glasses</w:t>
            </w:r>
          </w:p>
          <w:p w14:paraId="3FC0DC09" w14:textId="77777777" w:rsidR="00252C80" w:rsidRPr="00252C80" w:rsidRDefault="00252C80" w:rsidP="00252C80">
            <w:pPr>
              <w:tabs>
                <w:tab w:val="left" w:pos="270"/>
              </w:tabs>
              <w:rPr>
                <w:rFonts w:ascii="Arial" w:hAnsi="Arial"/>
                <w:b/>
                <w:bCs/>
                <w:sz w:val="20"/>
                <w:szCs w:val="16"/>
              </w:rPr>
            </w:pPr>
          </w:p>
          <w:p w14:paraId="64C623AD" w14:textId="77777777" w:rsidR="00252C80" w:rsidRPr="00252C80" w:rsidRDefault="00877301" w:rsidP="00252C80">
            <w:pPr>
              <w:tabs>
                <w:tab w:val="left" w:pos="270"/>
              </w:tabs>
              <w:jc w:val="center"/>
              <w:rPr>
                <w:rFonts w:ascii="Arial" w:hAnsi="Arial"/>
                <w:i/>
                <w:iCs/>
                <w:sz w:val="20"/>
                <w:szCs w:val="16"/>
              </w:rPr>
            </w:pPr>
            <w:r>
              <w:rPr>
                <w:rFonts w:ascii="Arial" w:hAnsi="Arial"/>
                <w:i/>
                <w:iCs/>
                <w:noProof/>
                <w:sz w:val="20"/>
                <w:szCs w:val="16"/>
              </w:rPr>
              <w:drawing>
                <wp:inline distT="0" distB="0" distL="0" distR="0" wp14:anchorId="489E7D63" wp14:editId="033D1C7B">
                  <wp:extent cx="904126" cy="1198460"/>
                  <wp:effectExtent l="0" t="0" r="1079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70.jpg"/>
                          <pic:cNvPicPr/>
                        </pic:nvPicPr>
                        <pic:blipFill rotWithShape="1">
                          <a:blip r:embed="rId7">
                            <a:extLst>
                              <a:ext uri="{28A0092B-C50C-407E-A947-70E740481C1C}">
                                <a14:useLocalDpi xmlns:a14="http://schemas.microsoft.com/office/drawing/2010/main" val="0"/>
                              </a:ext>
                            </a:extLst>
                          </a:blip>
                          <a:srcRect t="12417" b="13057"/>
                          <a:stretch/>
                        </pic:blipFill>
                        <pic:spPr bwMode="auto">
                          <a:xfrm>
                            <a:off x="0" y="0"/>
                            <a:ext cx="904752" cy="1199290"/>
                          </a:xfrm>
                          <a:prstGeom prst="rect">
                            <a:avLst/>
                          </a:prstGeom>
                          <a:ln>
                            <a:noFill/>
                          </a:ln>
                          <a:extLst>
                            <a:ext uri="{53640926-AAD7-44d8-BBD7-CCE9431645EC}">
                              <a14:shadowObscured xmlns:a14="http://schemas.microsoft.com/office/drawing/2010/main"/>
                            </a:ext>
                          </a:extLst>
                        </pic:spPr>
                      </pic:pic>
                    </a:graphicData>
                  </a:graphic>
                </wp:inline>
              </w:drawing>
            </w:r>
          </w:p>
        </w:tc>
        <w:tc>
          <w:tcPr>
            <w:tcW w:w="3368" w:type="dxa"/>
          </w:tcPr>
          <w:p w14:paraId="20539EF5" w14:textId="77777777" w:rsidR="00252C80" w:rsidRPr="00252C80" w:rsidRDefault="00B6611B" w:rsidP="00252C80">
            <w:pPr>
              <w:tabs>
                <w:tab w:val="left" w:pos="270"/>
              </w:tabs>
              <w:rPr>
                <w:rFonts w:ascii="Arial" w:hAnsi="Arial"/>
                <w:sz w:val="20"/>
                <w:szCs w:val="16"/>
              </w:rPr>
            </w:pPr>
            <w:r>
              <w:rPr>
                <w:rFonts w:ascii="Arial" w:hAnsi="Arial"/>
                <w:sz w:val="20"/>
                <w:szCs w:val="16"/>
              </w:rPr>
              <w:t xml:space="preserve">Magnifying glasses are made from glass. They make things look bigger than their real size. We can see the small things bigger by using the magnifying glasses. </w:t>
            </w:r>
          </w:p>
          <w:p w14:paraId="4305E130" w14:textId="77777777" w:rsidR="00252C80" w:rsidRDefault="00252C80" w:rsidP="00877301">
            <w:pPr>
              <w:tabs>
                <w:tab w:val="left" w:pos="270"/>
              </w:tabs>
              <w:rPr>
                <w:rFonts w:ascii="Arial" w:hAnsi="Arial"/>
                <w:sz w:val="20"/>
                <w:szCs w:val="16"/>
              </w:rPr>
            </w:pPr>
          </w:p>
          <w:p w14:paraId="539CD384" w14:textId="77777777" w:rsidR="00877301" w:rsidRDefault="00877301" w:rsidP="00877301">
            <w:pPr>
              <w:tabs>
                <w:tab w:val="left" w:pos="270"/>
              </w:tabs>
              <w:rPr>
                <w:rFonts w:ascii="Arial" w:hAnsi="Arial"/>
                <w:sz w:val="20"/>
                <w:szCs w:val="16"/>
              </w:rPr>
            </w:pPr>
          </w:p>
          <w:p w14:paraId="426B4A11" w14:textId="77777777" w:rsidR="00877301" w:rsidRDefault="00877301" w:rsidP="00877301">
            <w:pPr>
              <w:tabs>
                <w:tab w:val="left" w:pos="270"/>
              </w:tabs>
              <w:rPr>
                <w:rFonts w:ascii="Arial" w:hAnsi="Arial"/>
                <w:sz w:val="20"/>
                <w:szCs w:val="16"/>
              </w:rPr>
            </w:pPr>
          </w:p>
          <w:p w14:paraId="29054339" w14:textId="77777777" w:rsidR="00877301" w:rsidRDefault="00877301" w:rsidP="00877301">
            <w:pPr>
              <w:tabs>
                <w:tab w:val="left" w:pos="270"/>
              </w:tabs>
              <w:rPr>
                <w:rFonts w:ascii="Arial" w:hAnsi="Arial"/>
                <w:sz w:val="20"/>
                <w:szCs w:val="16"/>
              </w:rPr>
            </w:pPr>
          </w:p>
          <w:p w14:paraId="49F09B67" w14:textId="77777777" w:rsidR="00877301" w:rsidRDefault="00877301" w:rsidP="00877301">
            <w:pPr>
              <w:tabs>
                <w:tab w:val="left" w:pos="270"/>
              </w:tabs>
              <w:rPr>
                <w:rFonts w:ascii="Arial" w:hAnsi="Arial"/>
                <w:sz w:val="20"/>
                <w:szCs w:val="16"/>
              </w:rPr>
            </w:pPr>
          </w:p>
          <w:p w14:paraId="2E869303" w14:textId="77777777" w:rsidR="00877301" w:rsidRPr="00252C80" w:rsidRDefault="00877301" w:rsidP="00877301">
            <w:pPr>
              <w:tabs>
                <w:tab w:val="left" w:pos="270"/>
              </w:tabs>
              <w:rPr>
                <w:rFonts w:ascii="Arial" w:hAnsi="Arial"/>
                <w:sz w:val="20"/>
                <w:szCs w:val="16"/>
              </w:rPr>
            </w:pPr>
          </w:p>
        </w:tc>
        <w:tc>
          <w:tcPr>
            <w:tcW w:w="3589" w:type="dxa"/>
          </w:tcPr>
          <w:p w14:paraId="7BC2B6B3" w14:textId="77777777" w:rsidR="00252C80" w:rsidRPr="00B6611B" w:rsidRDefault="00B6611B" w:rsidP="00252C80">
            <w:pPr>
              <w:autoSpaceDE w:val="0"/>
              <w:autoSpaceDN w:val="0"/>
              <w:adjustRightInd w:val="0"/>
              <w:rPr>
                <w:rFonts w:ascii="Arial" w:hAnsi="Arial" w:cs="Arial"/>
                <w:sz w:val="20"/>
                <w:szCs w:val="16"/>
              </w:rPr>
            </w:pPr>
            <w:r w:rsidRPr="00B6611B">
              <w:rPr>
                <w:rFonts w:ascii="Arial" w:hAnsi="Arial" w:cs="Arial"/>
                <w:sz w:val="20"/>
                <w:szCs w:val="16"/>
              </w:rPr>
              <w:t xml:space="preserve">Letting students discover small things using the magnifying glasses like insects. </w:t>
            </w:r>
          </w:p>
          <w:p w14:paraId="77E7DE58" w14:textId="77777777" w:rsidR="00B6611B" w:rsidRPr="00252C80" w:rsidRDefault="00B6611B" w:rsidP="00252C80">
            <w:pPr>
              <w:autoSpaceDE w:val="0"/>
              <w:autoSpaceDN w:val="0"/>
              <w:adjustRightInd w:val="0"/>
              <w:rPr>
                <w:rFonts w:ascii="HelveticaNeueLT-Medium" w:hAnsi="HelveticaNeueLT-Medium" w:cs="HelveticaNeueLT-Medium"/>
                <w:sz w:val="20"/>
                <w:szCs w:val="16"/>
              </w:rPr>
            </w:pPr>
          </w:p>
          <w:p w14:paraId="1549D6C6" w14:textId="77777777" w:rsidR="00252C80" w:rsidRPr="00252C80" w:rsidRDefault="00252C80" w:rsidP="00252C80">
            <w:pPr>
              <w:autoSpaceDE w:val="0"/>
              <w:autoSpaceDN w:val="0"/>
              <w:adjustRightInd w:val="0"/>
              <w:rPr>
                <w:rFonts w:ascii="HelveticaNeueLT-Medium" w:hAnsi="HelveticaNeueLT-Medium" w:cs="HelveticaNeueLT-Medium"/>
                <w:sz w:val="20"/>
                <w:szCs w:val="16"/>
              </w:rPr>
            </w:pPr>
          </w:p>
        </w:tc>
      </w:tr>
      <w:tr w:rsidR="00252C80" w:rsidRPr="00252C80" w14:paraId="427551C3" w14:textId="77777777" w:rsidTr="00252C80">
        <w:trPr>
          <w:trHeight w:val="817"/>
        </w:trPr>
        <w:tc>
          <w:tcPr>
            <w:tcW w:w="1901" w:type="dxa"/>
          </w:tcPr>
          <w:p w14:paraId="28F6606B" w14:textId="77777777" w:rsidR="00252C80" w:rsidRPr="00252C80" w:rsidRDefault="00877301" w:rsidP="00252C80">
            <w:pPr>
              <w:tabs>
                <w:tab w:val="left" w:pos="270"/>
              </w:tabs>
              <w:jc w:val="center"/>
              <w:rPr>
                <w:rFonts w:ascii="Arial" w:hAnsi="Arial"/>
                <w:b/>
                <w:bCs/>
                <w:sz w:val="20"/>
                <w:szCs w:val="16"/>
              </w:rPr>
            </w:pPr>
            <w:r>
              <w:rPr>
                <w:rFonts w:ascii="Arial" w:hAnsi="Arial"/>
                <w:b/>
                <w:bCs/>
                <w:sz w:val="20"/>
                <w:szCs w:val="16"/>
              </w:rPr>
              <w:t xml:space="preserve">Electric circuits </w:t>
            </w:r>
          </w:p>
          <w:p w14:paraId="0EDDB5FA" w14:textId="77777777" w:rsidR="00252C80" w:rsidRPr="00252C80" w:rsidRDefault="00252C80" w:rsidP="00252C80">
            <w:pPr>
              <w:tabs>
                <w:tab w:val="left" w:pos="270"/>
              </w:tabs>
              <w:jc w:val="center"/>
              <w:rPr>
                <w:rFonts w:ascii="Arial" w:hAnsi="Arial"/>
                <w:b/>
                <w:bCs/>
                <w:sz w:val="20"/>
                <w:szCs w:val="16"/>
              </w:rPr>
            </w:pPr>
          </w:p>
          <w:p w14:paraId="6A9AE7C6" w14:textId="77777777" w:rsidR="00252C80" w:rsidRPr="00252C80" w:rsidRDefault="00877301" w:rsidP="00252C80">
            <w:pPr>
              <w:tabs>
                <w:tab w:val="left" w:pos="270"/>
              </w:tabs>
              <w:jc w:val="center"/>
              <w:rPr>
                <w:rFonts w:ascii="Arial" w:hAnsi="Arial"/>
                <w:i/>
                <w:iCs/>
                <w:sz w:val="20"/>
                <w:szCs w:val="16"/>
              </w:rPr>
            </w:pPr>
            <w:r>
              <w:rPr>
                <w:rFonts w:ascii="Arial" w:hAnsi="Arial"/>
                <w:i/>
                <w:iCs/>
                <w:noProof/>
                <w:sz w:val="20"/>
                <w:szCs w:val="16"/>
              </w:rPr>
              <w:drawing>
                <wp:inline distT="0" distB="0" distL="0" distR="0" wp14:anchorId="5A7A422B" wp14:editId="1F496143">
                  <wp:extent cx="1069162" cy="986319"/>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77.jpg"/>
                          <pic:cNvPicPr/>
                        </pic:nvPicPr>
                        <pic:blipFill rotWithShape="1">
                          <a:blip r:embed="rId8">
                            <a:extLst>
                              <a:ext uri="{28A0092B-C50C-407E-A947-70E740481C1C}">
                                <a14:useLocalDpi xmlns:a14="http://schemas.microsoft.com/office/drawing/2010/main" val="0"/>
                              </a:ext>
                            </a:extLst>
                          </a:blip>
                          <a:srcRect t="28429" b="31414"/>
                          <a:stretch/>
                        </pic:blipFill>
                        <pic:spPr bwMode="auto">
                          <a:xfrm>
                            <a:off x="0" y="0"/>
                            <a:ext cx="1069975" cy="987069"/>
                          </a:xfrm>
                          <a:prstGeom prst="rect">
                            <a:avLst/>
                          </a:prstGeom>
                          <a:ln>
                            <a:noFill/>
                          </a:ln>
                          <a:extLst>
                            <a:ext uri="{53640926-AAD7-44d8-BBD7-CCE9431645EC}">
                              <a14:shadowObscured xmlns:a14="http://schemas.microsoft.com/office/drawing/2010/main"/>
                            </a:ext>
                          </a:extLst>
                        </pic:spPr>
                      </pic:pic>
                    </a:graphicData>
                  </a:graphic>
                </wp:inline>
              </w:drawing>
            </w:r>
          </w:p>
        </w:tc>
        <w:tc>
          <w:tcPr>
            <w:tcW w:w="3368" w:type="dxa"/>
          </w:tcPr>
          <w:p w14:paraId="53BA7A5C" w14:textId="77777777" w:rsidR="00FD6C34" w:rsidRPr="00FD6C34" w:rsidRDefault="00FD6C34" w:rsidP="00FD6C34">
            <w:pPr>
              <w:tabs>
                <w:tab w:val="left" w:pos="270"/>
              </w:tabs>
              <w:rPr>
                <w:rFonts w:ascii="Arial" w:hAnsi="Arial" w:cs="Arial"/>
                <w:sz w:val="14"/>
                <w:szCs w:val="16"/>
              </w:rPr>
            </w:pPr>
            <w:r w:rsidRPr="00FD6C34">
              <w:rPr>
                <w:rFonts w:ascii="Verdana" w:hAnsi="Verdana" w:cs="Verdana"/>
                <w:bCs/>
                <w:color w:val="343434"/>
                <w:sz w:val="18"/>
                <w:szCs w:val="28"/>
              </w:rPr>
              <w:t>Electricity can flow through the components in a complete electric circuit</w:t>
            </w:r>
            <w:r>
              <w:rPr>
                <w:rFonts w:ascii="Verdana" w:hAnsi="Verdana" w:cs="Verdana"/>
                <w:bCs/>
                <w:color w:val="343434"/>
                <w:sz w:val="18"/>
                <w:szCs w:val="28"/>
              </w:rPr>
              <w:t xml:space="preserve">. </w:t>
            </w:r>
            <w:r>
              <w:rPr>
                <w:rFonts w:ascii="Arial" w:hAnsi="Arial" w:cs="Arial"/>
                <w:color w:val="343434"/>
                <w:sz w:val="20"/>
                <w:szCs w:val="28"/>
              </w:rPr>
              <w:t>The electric</w:t>
            </w:r>
            <w:r w:rsidRPr="00FD6C34">
              <w:rPr>
                <w:rFonts w:ascii="Arial" w:hAnsi="Arial" w:cs="Arial"/>
                <w:color w:val="343434"/>
                <w:sz w:val="20"/>
                <w:szCs w:val="28"/>
              </w:rPr>
              <w:t xml:space="preserve"> circuit</w:t>
            </w:r>
            <w:r>
              <w:rPr>
                <w:rFonts w:ascii="Arial" w:hAnsi="Arial" w:cs="Arial"/>
                <w:color w:val="343434"/>
                <w:sz w:val="20"/>
                <w:szCs w:val="28"/>
              </w:rPr>
              <w:t xml:space="preserve"> </w:t>
            </w:r>
            <w:r w:rsidRPr="00FD6C34">
              <w:rPr>
                <w:rFonts w:ascii="Arial" w:hAnsi="Arial" w:cs="Arial"/>
                <w:color w:val="343434"/>
                <w:sz w:val="20"/>
                <w:szCs w:val="28"/>
              </w:rPr>
              <w:t xml:space="preserve">always needs a power source, such as a </w:t>
            </w:r>
            <w:r w:rsidRPr="00FD6C34">
              <w:rPr>
                <w:rFonts w:ascii="Arial" w:hAnsi="Arial" w:cs="Arial"/>
                <w:bCs/>
                <w:color w:val="343434"/>
                <w:sz w:val="20"/>
                <w:szCs w:val="28"/>
              </w:rPr>
              <w:t>battery</w:t>
            </w:r>
            <w:r>
              <w:rPr>
                <w:rFonts w:ascii="Arial" w:hAnsi="Arial" w:cs="Arial"/>
                <w:bCs/>
                <w:color w:val="343434"/>
                <w:sz w:val="20"/>
                <w:szCs w:val="28"/>
              </w:rPr>
              <w:t xml:space="preserve"> to light up the lights.</w:t>
            </w:r>
          </w:p>
          <w:p w14:paraId="33F4F6B0" w14:textId="77777777" w:rsidR="00877301" w:rsidRPr="00FD6C34" w:rsidRDefault="00877301" w:rsidP="00252C80">
            <w:pPr>
              <w:tabs>
                <w:tab w:val="left" w:pos="270"/>
              </w:tabs>
              <w:rPr>
                <w:rFonts w:ascii="Arial" w:hAnsi="Arial"/>
                <w:sz w:val="20"/>
                <w:szCs w:val="16"/>
              </w:rPr>
            </w:pPr>
          </w:p>
        </w:tc>
        <w:tc>
          <w:tcPr>
            <w:tcW w:w="3589" w:type="dxa"/>
          </w:tcPr>
          <w:p w14:paraId="57A87A8E" w14:textId="77777777" w:rsidR="00D42140" w:rsidRPr="00052496" w:rsidRDefault="00FD6C34" w:rsidP="00252C80">
            <w:pPr>
              <w:autoSpaceDE w:val="0"/>
              <w:autoSpaceDN w:val="0"/>
              <w:adjustRightInd w:val="0"/>
              <w:rPr>
                <w:rFonts w:ascii="Arial" w:hAnsi="Arial" w:cs="Arial"/>
                <w:sz w:val="20"/>
                <w:szCs w:val="16"/>
              </w:rPr>
            </w:pPr>
            <w:r w:rsidRPr="00052496">
              <w:rPr>
                <w:rFonts w:ascii="Arial" w:hAnsi="Arial" w:cs="Arial"/>
                <w:sz w:val="20"/>
                <w:szCs w:val="16"/>
              </w:rPr>
              <w:t xml:space="preserve">Students </w:t>
            </w:r>
            <w:r w:rsidR="00D42140" w:rsidRPr="00052496">
              <w:rPr>
                <w:rFonts w:ascii="Arial" w:hAnsi="Arial" w:cs="Arial"/>
                <w:sz w:val="20"/>
                <w:szCs w:val="16"/>
              </w:rPr>
              <w:t>will be able to use the electric circuits under the eyes of the teacher. They will discover how to use it by themselves. Using it they will discover that the power of the battery can light up three lights.</w:t>
            </w:r>
          </w:p>
          <w:p w14:paraId="75727166" w14:textId="77777777" w:rsidR="00252C80" w:rsidRPr="00252C80" w:rsidRDefault="00252C80" w:rsidP="00252C80">
            <w:pPr>
              <w:autoSpaceDE w:val="0"/>
              <w:autoSpaceDN w:val="0"/>
              <w:adjustRightInd w:val="0"/>
              <w:rPr>
                <w:rFonts w:ascii="HelveticaNeueLT-Medium" w:hAnsi="HelveticaNeueLT-Medium" w:cs="HelveticaNeueLT-Medium"/>
                <w:sz w:val="20"/>
                <w:szCs w:val="16"/>
              </w:rPr>
            </w:pPr>
          </w:p>
        </w:tc>
      </w:tr>
      <w:tr w:rsidR="00252C80" w:rsidRPr="00252C80" w14:paraId="5FEDAB4B" w14:textId="77777777" w:rsidTr="00252C80">
        <w:trPr>
          <w:trHeight w:val="817"/>
        </w:trPr>
        <w:tc>
          <w:tcPr>
            <w:tcW w:w="1901" w:type="dxa"/>
          </w:tcPr>
          <w:p w14:paraId="29CE7B7C" w14:textId="77777777" w:rsidR="00252C80" w:rsidRPr="00B77F06" w:rsidRDefault="00B77F06" w:rsidP="00252C80">
            <w:pPr>
              <w:tabs>
                <w:tab w:val="left" w:pos="270"/>
              </w:tabs>
              <w:jc w:val="center"/>
              <w:rPr>
                <w:rFonts w:ascii="Arial" w:hAnsi="Arial"/>
                <w:b/>
                <w:sz w:val="20"/>
                <w:szCs w:val="16"/>
              </w:rPr>
            </w:pPr>
            <w:r w:rsidRPr="00B77F06">
              <w:rPr>
                <w:rFonts w:ascii="Arial" w:hAnsi="Arial"/>
                <w:b/>
                <w:sz w:val="20"/>
                <w:szCs w:val="16"/>
              </w:rPr>
              <w:t>Goggle</w:t>
            </w:r>
          </w:p>
          <w:p w14:paraId="71640F1F" w14:textId="77777777" w:rsidR="00252C80" w:rsidRPr="00252C80" w:rsidRDefault="00252C80" w:rsidP="00252C80">
            <w:pPr>
              <w:tabs>
                <w:tab w:val="left" w:pos="270"/>
              </w:tabs>
              <w:jc w:val="center"/>
              <w:rPr>
                <w:rFonts w:ascii="Arial" w:hAnsi="Arial"/>
                <w:b/>
                <w:bCs/>
                <w:sz w:val="20"/>
                <w:szCs w:val="16"/>
              </w:rPr>
            </w:pPr>
          </w:p>
          <w:p w14:paraId="26A5189E" w14:textId="77777777" w:rsidR="00252C80" w:rsidRPr="00252C80" w:rsidRDefault="00252C80" w:rsidP="00252C80">
            <w:pPr>
              <w:tabs>
                <w:tab w:val="left" w:pos="270"/>
              </w:tabs>
              <w:jc w:val="center"/>
              <w:rPr>
                <w:rFonts w:ascii="Arial" w:hAnsi="Arial"/>
                <w:sz w:val="20"/>
                <w:szCs w:val="16"/>
              </w:rPr>
            </w:pPr>
          </w:p>
          <w:p w14:paraId="26AE1EB8" w14:textId="77777777" w:rsidR="00252C80" w:rsidRPr="00252C80" w:rsidRDefault="00877301" w:rsidP="00252C80">
            <w:pPr>
              <w:tabs>
                <w:tab w:val="left" w:pos="270"/>
              </w:tabs>
              <w:jc w:val="center"/>
              <w:rPr>
                <w:rFonts w:ascii="Arial" w:hAnsi="Arial"/>
                <w:sz w:val="20"/>
                <w:szCs w:val="16"/>
              </w:rPr>
            </w:pPr>
            <w:r>
              <w:rPr>
                <w:rFonts w:ascii="Arial" w:hAnsi="Arial"/>
                <w:noProof/>
                <w:sz w:val="20"/>
                <w:szCs w:val="16"/>
              </w:rPr>
              <w:drawing>
                <wp:inline distT="0" distB="0" distL="0" distR="0" wp14:anchorId="5D251890" wp14:editId="732C2241">
                  <wp:extent cx="1018426" cy="1163819"/>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72.jpg"/>
                          <pic:cNvPicPr/>
                        </pic:nvPicPr>
                        <pic:blipFill rotWithShape="1">
                          <a:blip r:embed="rId9">
                            <a:extLst>
                              <a:ext uri="{28A0092B-C50C-407E-A947-70E740481C1C}">
                                <a14:useLocalDpi xmlns:a14="http://schemas.microsoft.com/office/drawing/2010/main" val="0"/>
                              </a:ext>
                            </a:extLst>
                          </a:blip>
                          <a:srcRect t="11337" b="24414"/>
                          <a:stretch/>
                        </pic:blipFill>
                        <pic:spPr bwMode="auto">
                          <a:xfrm>
                            <a:off x="0" y="0"/>
                            <a:ext cx="1019031" cy="1164510"/>
                          </a:xfrm>
                          <a:prstGeom prst="rect">
                            <a:avLst/>
                          </a:prstGeom>
                          <a:ln>
                            <a:noFill/>
                          </a:ln>
                          <a:extLst>
                            <a:ext uri="{53640926-AAD7-44d8-BBD7-CCE9431645EC}">
                              <a14:shadowObscured xmlns:a14="http://schemas.microsoft.com/office/drawing/2010/main"/>
                            </a:ext>
                          </a:extLst>
                        </pic:spPr>
                      </pic:pic>
                    </a:graphicData>
                  </a:graphic>
                </wp:inline>
              </w:drawing>
            </w:r>
          </w:p>
        </w:tc>
        <w:tc>
          <w:tcPr>
            <w:tcW w:w="3368" w:type="dxa"/>
          </w:tcPr>
          <w:p w14:paraId="00DD50F7" w14:textId="77777777" w:rsidR="00252C80" w:rsidRPr="00052496" w:rsidRDefault="00052496" w:rsidP="00052496">
            <w:pPr>
              <w:tabs>
                <w:tab w:val="left" w:pos="270"/>
              </w:tabs>
              <w:rPr>
                <w:rFonts w:ascii="Arial" w:hAnsi="Arial"/>
                <w:bCs/>
                <w:iCs/>
                <w:sz w:val="20"/>
                <w:szCs w:val="16"/>
              </w:rPr>
            </w:pPr>
            <w:r>
              <w:rPr>
                <w:rFonts w:ascii="Arial" w:hAnsi="Arial"/>
                <w:bCs/>
                <w:iCs/>
                <w:sz w:val="20"/>
                <w:szCs w:val="16"/>
              </w:rPr>
              <w:t>Goggles are made from safety glass. It protects the students’ eyes from the dangerous things that could come in their eyes while making an experiment.</w:t>
            </w:r>
          </w:p>
          <w:p w14:paraId="4577B838" w14:textId="77777777" w:rsidR="00252C80" w:rsidRPr="00252C80" w:rsidRDefault="00252C80" w:rsidP="00252C80">
            <w:pPr>
              <w:tabs>
                <w:tab w:val="left" w:pos="270"/>
              </w:tabs>
              <w:rPr>
                <w:rFonts w:ascii="Arial" w:hAnsi="Arial"/>
                <w:sz w:val="20"/>
                <w:szCs w:val="16"/>
              </w:rPr>
            </w:pPr>
          </w:p>
        </w:tc>
        <w:tc>
          <w:tcPr>
            <w:tcW w:w="3589" w:type="dxa"/>
          </w:tcPr>
          <w:p w14:paraId="1CE327CB" w14:textId="77777777" w:rsidR="00252C80" w:rsidRPr="00052496" w:rsidRDefault="00052496" w:rsidP="00252C80">
            <w:pPr>
              <w:autoSpaceDE w:val="0"/>
              <w:autoSpaceDN w:val="0"/>
              <w:adjustRightInd w:val="0"/>
              <w:rPr>
                <w:rFonts w:ascii="Arial" w:hAnsi="Arial" w:cs="Arial"/>
                <w:sz w:val="20"/>
                <w:szCs w:val="16"/>
              </w:rPr>
            </w:pPr>
            <w:r w:rsidRPr="00052496">
              <w:rPr>
                <w:rFonts w:ascii="Arial" w:hAnsi="Arial" w:cs="Arial"/>
                <w:sz w:val="20"/>
                <w:szCs w:val="16"/>
              </w:rPr>
              <w:t>Using it while doing a science experiment especially the chemistry experiments.</w:t>
            </w:r>
            <w:r>
              <w:rPr>
                <w:rFonts w:ascii="Arial" w:hAnsi="Arial" w:cs="Arial"/>
                <w:sz w:val="20"/>
                <w:szCs w:val="16"/>
              </w:rPr>
              <w:t xml:space="preserve"> </w:t>
            </w:r>
          </w:p>
          <w:p w14:paraId="517A67D1" w14:textId="77777777" w:rsidR="00252C80" w:rsidRPr="00252C80" w:rsidRDefault="00252C80" w:rsidP="00252C80">
            <w:pPr>
              <w:autoSpaceDE w:val="0"/>
              <w:autoSpaceDN w:val="0"/>
              <w:adjustRightInd w:val="0"/>
              <w:rPr>
                <w:rFonts w:ascii="HelveticaNeueLT-Medium" w:hAnsi="HelveticaNeueLT-Medium" w:cs="HelveticaNeueLT-Medium"/>
                <w:sz w:val="20"/>
                <w:szCs w:val="16"/>
              </w:rPr>
            </w:pPr>
          </w:p>
        </w:tc>
      </w:tr>
    </w:tbl>
    <w:p w14:paraId="3BD14B71" w14:textId="77777777" w:rsidR="00DF3D1C" w:rsidRDefault="00DF3D1C" w:rsidP="000D43BF">
      <w:pPr>
        <w:rPr>
          <w:rFonts w:ascii="Arial" w:eastAsiaTheme="minorHAnsi" w:hAnsi="Arial" w:cs="Arial"/>
          <w:sz w:val="28"/>
          <w:szCs w:val="22"/>
        </w:rPr>
      </w:pPr>
    </w:p>
    <w:p w14:paraId="6747F6CE" w14:textId="77777777" w:rsidR="00CA3AE9" w:rsidRDefault="00CA3AE9" w:rsidP="000D43BF">
      <w:pPr>
        <w:rPr>
          <w:rFonts w:ascii="Avenir Book" w:hAnsi="Avenir Book"/>
          <w:sz w:val="36"/>
        </w:rPr>
      </w:pPr>
    </w:p>
    <w:p w14:paraId="4ED424FC" w14:textId="77777777" w:rsidR="00DF3D1C" w:rsidRPr="00D73D50" w:rsidRDefault="00DF3D1C" w:rsidP="00DF3D1C">
      <w:pPr>
        <w:pStyle w:val="NoSpacing"/>
        <w:rPr>
          <w:rFonts w:ascii="Arial" w:hAnsi="Arial" w:cs="Arial"/>
          <w:sz w:val="24"/>
          <w:szCs w:val="24"/>
          <w:highlight w:val="lightGray"/>
        </w:rPr>
      </w:pPr>
      <w:r w:rsidRPr="00D73D50">
        <w:rPr>
          <w:rFonts w:ascii="Arial" w:hAnsi="Arial" w:cs="Arial"/>
          <w:sz w:val="24"/>
          <w:szCs w:val="24"/>
          <w:highlight w:val="lightGray"/>
        </w:rPr>
        <w:lastRenderedPageBreak/>
        <w:t>Table 5:</w:t>
      </w:r>
      <w:r w:rsidRPr="00D73D50">
        <w:rPr>
          <w:rFonts w:ascii="Arial" w:hAnsi="Arial" w:cs="Arial"/>
          <w:bCs/>
          <w:sz w:val="24"/>
          <w:szCs w:val="24"/>
          <w:highlight w:val="lightGray"/>
        </w:rPr>
        <w:t xml:space="preserve"> </w:t>
      </w:r>
      <w:r w:rsidRPr="00D73D50">
        <w:rPr>
          <w:rFonts w:ascii="Arial" w:hAnsi="Arial" w:cs="Arial"/>
          <w:sz w:val="24"/>
          <w:szCs w:val="24"/>
          <w:highlight w:val="lightGray"/>
        </w:rPr>
        <w:t>Learning styles</w:t>
      </w:r>
    </w:p>
    <w:p w14:paraId="3B9BC3D2" w14:textId="77777777" w:rsidR="00DF3D1C" w:rsidRDefault="00DF3D1C" w:rsidP="00DF3D1C">
      <w:pPr>
        <w:pStyle w:val="NoSpacing"/>
        <w:rPr>
          <w:rFonts w:ascii="Arial" w:hAnsi="Arial" w:cs="Arial"/>
          <w:highlight w:val="lightGray"/>
        </w:rPr>
      </w:pPr>
    </w:p>
    <w:p w14:paraId="61B414D2" w14:textId="77777777" w:rsidR="00DF3D1C" w:rsidRDefault="00DF3D1C" w:rsidP="00DF3D1C">
      <w:pPr>
        <w:pStyle w:val="NoSpacing"/>
        <w:rPr>
          <w:rFonts w:ascii="Arial" w:hAnsi="Arial" w:cs="Arial"/>
          <w:sz w:val="24"/>
          <w:szCs w:val="24"/>
        </w:rPr>
      </w:pPr>
      <w:r w:rsidRPr="008B4C59">
        <w:rPr>
          <w:rFonts w:ascii="Arial" w:hAnsi="Arial" w:cs="Arial"/>
          <w:sz w:val="24"/>
          <w:szCs w:val="24"/>
        </w:rPr>
        <w:t xml:space="preserve">Make notes about activities you observe in the </w:t>
      </w:r>
      <w:proofErr w:type="gramStart"/>
      <w:r w:rsidRPr="008B4C59">
        <w:rPr>
          <w:rFonts w:ascii="Arial" w:hAnsi="Arial" w:cs="Arial"/>
          <w:sz w:val="24"/>
          <w:szCs w:val="24"/>
        </w:rPr>
        <w:t>classroom</w:t>
      </w:r>
      <w:proofErr w:type="gramEnd"/>
      <w:r w:rsidRPr="008B4C59">
        <w:rPr>
          <w:rFonts w:ascii="Arial" w:hAnsi="Arial" w:cs="Arial"/>
          <w:sz w:val="24"/>
          <w:szCs w:val="24"/>
        </w:rPr>
        <w:t xml:space="preserve"> which use the learning styles below:</w:t>
      </w:r>
    </w:p>
    <w:p w14:paraId="548FABB5" w14:textId="77777777" w:rsidR="00DF3D1C" w:rsidRPr="008B4C59" w:rsidRDefault="00DF3D1C" w:rsidP="00DF3D1C">
      <w:pPr>
        <w:pStyle w:val="NoSpacing"/>
        <w:rPr>
          <w:rFonts w:ascii="Arial" w:hAnsi="Arial" w:cs="Arial"/>
          <w:sz w:val="24"/>
          <w:szCs w:val="24"/>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3969"/>
        <w:gridCol w:w="2268"/>
        <w:gridCol w:w="2976"/>
      </w:tblGrid>
      <w:tr w:rsidR="0038758C" w:rsidRPr="00CB7450" w14:paraId="7703729B" w14:textId="77777777" w:rsidTr="0038758C">
        <w:tc>
          <w:tcPr>
            <w:tcW w:w="1702" w:type="dxa"/>
          </w:tcPr>
          <w:p w14:paraId="26BB1C6B" w14:textId="77777777" w:rsidR="005B5926" w:rsidRPr="00CB7450" w:rsidRDefault="005B5926" w:rsidP="00DF3D1C">
            <w:pPr>
              <w:spacing w:line="480" w:lineRule="auto"/>
              <w:rPr>
                <w:rFonts w:ascii="Arial" w:eastAsia="Times New Roman" w:hAnsi="Arial" w:cs="Arial"/>
                <w:b/>
                <w:color w:val="000000"/>
              </w:rPr>
            </w:pPr>
          </w:p>
        </w:tc>
        <w:tc>
          <w:tcPr>
            <w:tcW w:w="3969" w:type="dxa"/>
          </w:tcPr>
          <w:p w14:paraId="733DEA4B" w14:textId="77777777" w:rsidR="005B5926" w:rsidRPr="00CB7450" w:rsidRDefault="005B5926" w:rsidP="00DF3D1C">
            <w:pPr>
              <w:spacing w:line="480" w:lineRule="auto"/>
              <w:rPr>
                <w:rFonts w:ascii="Arial" w:eastAsia="Times New Roman" w:hAnsi="Arial" w:cs="Arial"/>
                <w:b/>
                <w:color w:val="000000"/>
              </w:rPr>
            </w:pPr>
            <w:r w:rsidRPr="00CB7450">
              <w:rPr>
                <w:rFonts w:ascii="Arial" w:eastAsia="Times New Roman" w:hAnsi="Arial" w:cs="Arial"/>
                <w:b/>
                <w:color w:val="000000"/>
              </w:rPr>
              <w:t>Math</w:t>
            </w:r>
          </w:p>
        </w:tc>
        <w:tc>
          <w:tcPr>
            <w:tcW w:w="2268" w:type="dxa"/>
          </w:tcPr>
          <w:p w14:paraId="29522CA5" w14:textId="77777777" w:rsidR="005B5926" w:rsidRPr="00CB7450" w:rsidRDefault="005B5926" w:rsidP="00DF3D1C">
            <w:pPr>
              <w:spacing w:line="480" w:lineRule="auto"/>
              <w:rPr>
                <w:rFonts w:ascii="Arial" w:eastAsia="Times New Roman" w:hAnsi="Arial" w:cs="Arial"/>
                <w:b/>
                <w:color w:val="000000"/>
              </w:rPr>
            </w:pPr>
            <w:r w:rsidRPr="00CB7450">
              <w:rPr>
                <w:rFonts w:ascii="Arial" w:eastAsia="Times New Roman" w:hAnsi="Arial" w:cs="Arial"/>
                <w:b/>
                <w:color w:val="000000"/>
              </w:rPr>
              <w:t>Science</w:t>
            </w:r>
          </w:p>
        </w:tc>
        <w:tc>
          <w:tcPr>
            <w:tcW w:w="2976" w:type="dxa"/>
          </w:tcPr>
          <w:p w14:paraId="508770E9" w14:textId="77777777" w:rsidR="005B5926" w:rsidRPr="00CB7450" w:rsidRDefault="005B5926" w:rsidP="00DF3D1C">
            <w:pPr>
              <w:spacing w:line="480" w:lineRule="auto"/>
              <w:rPr>
                <w:rFonts w:ascii="Arial" w:eastAsia="Times New Roman" w:hAnsi="Arial" w:cs="Arial"/>
                <w:b/>
                <w:color w:val="000000"/>
              </w:rPr>
            </w:pPr>
            <w:r w:rsidRPr="00CB7450">
              <w:rPr>
                <w:rFonts w:ascii="Arial" w:eastAsia="Times New Roman" w:hAnsi="Arial" w:cs="Arial"/>
                <w:b/>
                <w:color w:val="000000"/>
              </w:rPr>
              <w:t>Reading</w:t>
            </w:r>
          </w:p>
        </w:tc>
      </w:tr>
      <w:tr w:rsidR="0038758C" w:rsidRPr="00CB7450" w14:paraId="35C8B8D1" w14:textId="77777777" w:rsidTr="0038758C">
        <w:tc>
          <w:tcPr>
            <w:tcW w:w="1702" w:type="dxa"/>
          </w:tcPr>
          <w:p w14:paraId="5A50ADF3" w14:textId="77777777" w:rsidR="005B5926" w:rsidRPr="00CB7450" w:rsidRDefault="005B5926" w:rsidP="00DF3D1C">
            <w:pPr>
              <w:spacing w:line="480" w:lineRule="auto"/>
              <w:rPr>
                <w:rFonts w:ascii="Arial" w:eastAsia="Times New Roman" w:hAnsi="Arial" w:cs="Arial"/>
                <w:b/>
                <w:color w:val="000000"/>
              </w:rPr>
            </w:pPr>
            <w:r w:rsidRPr="00CB7450">
              <w:rPr>
                <w:rFonts w:ascii="Arial" w:eastAsia="Times New Roman" w:hAnsi="Arial" w:cs="Arial"/>
                <w:b/>
                <w:color w:val="000000"/>
              </w:rPr>
              <w:t>Auditory</w:t>
            </w:r>
          </w:p>
        </w:tc>
        <w:tc>
          <w:tcPr>
            <w:tcW w:w="3969" w:type="dxa"/>
          </w:tcPr>
          <w:p w14:paraId="642E370A" w14:textId="77777777" w:rsidR="005B5926" w:rsidRPr="0038758C" w:rsidRDefault="005B5926" w:rsidP="0038758C">
            <w:pPr>
              <w:spacing w:line="480" w:lineRule="auto"/>
              <w:rPr>
                <w:rFonts w:ascii="Arial" w:eastAsia="Times New Roman" w:hAnsi="Arial" w:cs="Arial"/>
                <w:color w:val="000000"/>
                <w:sz w:val="22"/>
              </w:rPr>
            </w:pPr>
            <w:r w:rsidRPr="0038758C">
              <w:rPr>
                <w:rFonts w:ascii="Arial" w:eastAsia="Times New Roman" w:hAnsi="Arial" w:cs="Arial"/>
                <w:color w:val="000000"/>
                <w:sz w:val="22"/>
              </w:rPr>
              <w:t>- Using the audio before the math quiz to tell the instructions</w:t>
            </w:r>
          </w:p>
          <w:p w14:paraId="5C026CD2" w14:textId="77777777" w:rsidR="005B5926" w:rsidRPr="0038758C" w:rsidRDefault="005B5926" w:rsidP="00DF3D1C">
            <w:pPr>
              <w:spacing w:line="480" w:lineRule="auto"/>
              <w:rPr>
                <w:rFonts w:ascii="Arial" w:eastAsia="Times New Roman" w:hAnsi="Arial" w:cs="Arial"/>
                <w:color w:val="000000"/>
                <w:sz w:val="22"/>
              </w:rPr>
            </w:pPr>
          </w:p>
          <w:p w14:paraId="6415AD99" w14:textId="77777777" w:rsidR="005B5926" w:rsidRPr="0038758C" w:rsidRDefault="005B5926" w:rsidP="005B5926">
            <w:pPr>
              <w:spacing w:line="480" w:lineRule="auto"/>
              <w:rPr>
                <w:rFonts w:ascii="Arial" w:eastAsia="Times New Roman" w:hAnsi="Arial" w:cs="Arial"/>
                <w:color w:val="000000"/>
                <w:sz w:val="22"/>
              </w:rPr>
            </w:pPr>
            <w:r w:rsidRPr="0038758C">
              <w:rPr>
                <w:rFonts w:ascii="Arial" w:eastAsia="Times New Roman" w:hAnsi="Arial" w:cs="Arial"/>
                <w:color w:val="000000"/>
                <w:sz w:val="22"/>
              </w:rPr>
              <w:t>- The teacher choose</w:t>
            </w:r>
            <w:r w:rsidR="0038758C" w:rsidRPr="0038758C">
              <w:rPr>
                <w:rFonts w:ascii="Arial" w:eastAsia="Times New Roman" w:hAnsi="Arial" w:cs="Arial"/>
                <w:color w:val="000000"/>
                <w:sz w:val="22"/>
              </w:rPr>
              <w:t>s</w:t>
            </w:r>
            <w:r w:rsidRPr="0038758C">
              <w:rPr>
                <w:rFonts w:ascii="Arial" w:eastAsia="Times New Roman" w:hAnsi="Arial" w:cs="Arial"/>
                <w:color w:val="000000"/>
                <w:sz w:val="22"/>
              </w:rPr>
              <w:t xml:space="preserve"> </w:t>
            </w:r>
            <w:r w:rsidR="0038758C" w:rsidRPr="0038758C">
              <w:rPr>
                <w:rFonts w:ascii="Arial" w:eastAsia="Times New Roman" w:hAnsi="Arial" w:cs="Arial"/>
                <w:color w:val="000000"/>
                <w:sz w:val="22"/>
              </w:rPr>
              <w:t>a student in each math class to read the math equations, the rest of the students listen and repeat</w:t>
            </w:r>
            <w:r w:rsidRPr="0038758C">
              <w:rPr>
                <w:rFonts w:ascii="Arial" w:eastAsia="Times New Roman" w:hAnsi="Arial" w:cs="Arial"/>
                <w:color w:val="000000"/>
                <w:sz w:val="22"/>
              </w:rPr>
              <w:t xml:space="preserve">. </w:t>
            </w:r>
          </w:p>
        </w:tc>
        <w:tc>
          <w:tcPr>
            <w:tcW w:w="2268" w:type="dxa"/>
          </w:tcPr>
          <w:p w14:paraId="2EB1A358" w14:textId="77777777" w:rsidR="00CA3AE9" w:rsidRPr="004B6EEF" w:rsidRDefault="0038758C" w:rsidP="00DF3D1C">
            <w:pPr>
              <w:spacing w:line="480" w:lineRule="auto"/>
              <w:rPr>
                <w:rFonts w:ascii="Arial" w:eastAsia="Times New Roman" w:hAnsi="Arial" w:cs="Arial"/>
                <w:color w:val="000000"/>
                <w:sz w:val="22"/>
                <w:szCs w:val="22"/>
              </w:rPr>
            </w:pPr>
            <w:r w:rsidRPr="004B6EEF">
              <w:rPr>
                <w:rFonts w:ascii="Arial" w:eastAsia="Times New Roman" w:hAnsi="Arial" w:cs="Arial"/>
                <w:color w:val="000000"/>
                <w:sz w:val="22"/>
                <w:szCs w:val="22"/>
              </w:rPr>
              <w:t>- Playing a video that talks about the five senses</w:t>
            </w:r>
          </w:p>
          <w:p w14:paraId="6FD43BDC" w14:textId="77777777" w:rsidR="00CA3AE9" w:rsidRPr="004B6EEF" w:rsidRDefault="00CA3AE9" w:rsidP="00DF3D1C">
            <w:pPr>
              <w:spacing w:line="480" w:lineRule="auto"/>
              <w:rPr>
                <w:rFonts w:ascii="Arial" w:eastAsia="Times New Roman" w:hAnsi="Arial" w:cs="Arial"/>
                <w:color w:val="000000"/>
                <w:sz w:val="22"/>
                <w:szCs w:val="22"/>
              </w:rPr>
            </w:pPr>
          </w:p>
          <w:p w14:paraId="3C095F68" w14:textId="77777777" w:rsidR="0038758C" w:rsidRPr="004B6EEF" w:rsidRDefault="0038758C" w:rsidP="00DF3D1C">
            <w:pPr>
              <w:spacing w:line="480" w:lineRule="auto"/>
              <w:rPr>
                <w:rFonts w:ascii="Arial" w:eastAsia="Times New Roman" w:hAnsi="Arial" w:cs="Arial"/>
                <w:color w:val="000000"/>
                <w:sz w:val="22"/>
                <w:szCs w:val="22"/>
              </w:rPr>
            </w:pPr>
            <w:r w:rsidRPr="004B6EEF">
              <w:rPr>
                <w:rFonts w:ascii="Arial" w:eastAsia="Times New Roman" w:hAnsi="Arial" w:cs="Arial"/>
                <w:color w:val="000000"/>
                <w:sz w:val="22"/>
                <w:szCs w:val="22"/>
              </w:rPr>
              <w:t>- The teacher plays a recording about the animals’ sounds.</w:t>
            </w:r>
          </w:p>
        </w:tc>
        <w:tc>
          <w:tcPr>
            <w:tcW w:w="2976" w:type="dxa"/>
          </w:tcPr>
          <w:p w14:paraId="4E9DF59E" w14:textId="77777777" w:rsidR="005B5926" w:rsidRPr="004B6EEF" w:rsidRDefault="00CA3AE9" w:rsidP="00DF3D1C">
            <w:pPr>
              <w:spacing w:line="480" w:lineRule="auto"/>
              <w:rPr>
                <w:rFonts w:ascii="Arial" w:eastAsia="Times New Roman" w:hAnsi="Arial" w:cs="Arial"/>
                <w:color w:val="000000"/>
                <w:sz w:val="22"/>
                <w:szCs w:val="22"/>
              </w:rPr>
            </w:pPr>
            <w:r w:rsidRPr="004B6EEF">
              <w:rPr>
                <w:rFonts w:ascii="Arial" w:eastAsia="Times New Roman" w:hAnsi="Arial" w:cs="Arial"/>
                <w:color w:val="000000"/>
                <w:sz w:val="22"/>
                <w:szCs w:val="22"/>
              </w:rPr>
              <w:t>- Students listen to the teacher while she reads a story.</w:t>
            </w:r>
          </w:p>
          <w:p w14:paraId="1CE48A43" w14:textId="77777777" w:rsidR="00CA3AE9" w:rsidRPr="004B6EEF" w:rsidRDefault="00CA3AE9" w:rsidP="00DF3D1C">
            <w:pPr>
              <w:spacing w:line="480" w:lineRule="auto"/>
              <w:rPr>
                <w:rFonts w:ascii="Arial" w:eastAsia="Times New Roman" w:hAnsi="Arial" w:cs="Arial"/>
                <w:color w:val="000000"/>
                <w:sz w:val="22"/>
                <w:szCs w:val="22"/>
              </w:rPr>
            </w:pPr>
          </w:p>
          <w:p w14:paraId="0698FA58" w14:textId="77777777" w:rsidR="00CA3AE9" w:rsidRPr="004B6EEF" w:rsidRDefault="00CA3AE9" w:rsidP="00DF3D1C">
            <w:pPr>
              <w:spacing w:line="480" w:lineRule="auto"/>
              <w:rPr>
                <w:rFonts w:ascii="Arial" w:eastAsia="Times New Roman" w:hAnsi="Arial" w:cs="Arial"/>
                <w:color w:val="000000"/>
                <w:sz w:val="22"/>
                <w:szCs w:val="22"/>
              </w:rPr>
            </w:pPr>
            <w:r w:rsidRPr="004B6EEF">
              <w:rPr>
                <w:rFonts w:ascii="Arial" w:eastAsia="Times New Roman" w:hAnsi="Arial" w:cs="Arial"/>
                <w:color w:val="000000"/>
                <w:sz w:val="22"/>
                <w:szCs w:val="22"/>
              </w:rPr>
              <w:t>- The teacher read the new words in phonics class and the students listen.</w:t>
            </w:r>
          </w:p>
        </w:tc>
      </w:tr>
      <w:tr w:rsidR="0038758C" w:rsidRPr="00CB7450" w14:paraId="240D0F32" w14:textId="77777777" w:rsidTr="0038758C">
        <w:tc>
          <w:tcPr>
            <w:tcW w:w="1702" w:type="dxa"/>
          </w:tcPr>
          <w:p w14:paraId="70670243" w14:textId="77777777" w:rsidR="005B5926" w:rsidRPr="00CB7450" w:rsidRDefault="005B5926" w:rsidP="00DF3D1C">
            <w:pPr>
              <w:spacing w:line="480" w:lineRule="auto"/>
              <w:rPr>
                <w:rFonts w:ascii="Arial" w:eastAsia="Times New Roman" w:hAnsi="Arial" w:cs="Arial"/>
                <w:b/>
                <w:color w:val="000000"/>
              </w:rPr>
            </w:pPr>
            <w:r w:rsidRPr="00CB7450">
              <w:rPr>
                <w:rFonts w:ascii="Arial" w:eastAsia="Times New Roman" w:hAnsi="Arial" w:cs="Arial"/>
                <w:b/>
                <w:color w:val="000000"/>
              </w:rPr>
              <w:t>Visual</w:t>
            </w:r>
          </w:p>
        </w:tc>
        <w:tc>
          <w:tcPr>
            <w:tcW w:w="3969" w:type="dxa"/>
          </w:tcPr>
          <w:p w14:paraId="3ACECA76" w14:textId="77777777" w:rsidR="005B5926" w:rsidRPr="0038758C" w:rsidRDefault="005B5926" w:rsidP="005B5926">
            <w:pPr>
              <w:spacing w:line="480" w:lineRule="auto"/>
              <w:rPr>
                <w:rFonts w:ascii="Arial" w:eastAsia="Times New Roman" w:hAnsi="Arial" w:cs="Arial"/>
                <w:color w:val="000000"/>
                <w:sz w:val="22"/>
              </w:rPr>
            </w:pPr>
            <w:r w:rsidRPr="0038758C">
              <w:rPr>
                <w:rFonts w:ascii="Arial" w:eastAsia="Times New Roman" w:hAnsi="Arial" w:cs="Arial"/>
                <w:color w:val="000000"/>
                <w:sz w:val="22"/>
              </w:rPr>
              <w:t xml:space="preserve">- Using 3D shapes for the geometry lesson in math class. </w:t>
            </w:r>
          </w:p>
          <w:p w14:paraId="2A39F01A" w14:textId="77777777" w:rsidR="005B5926" w:rsidRPr="0038758C" w:rsidRDefault="005B5926" w:rsidP="005B5926">
            <w:pPr>
              <w:spacing w:line="480" w:lineRule="auto"/>
              <w:rPr>
                <w:rFonts w:ascii="Arial" w:eastAsia="Times New Roman" w:hAnsi="Arial" w:cs="Arial"/>
                <w:color w:val="000000"/>
                <w:sz w:val="22"/>
              </w:rPr>
            </w:pPr>
          </w:p>
          <w:p w14:paraId="0BBCEA1E" w14:textId="77777777" w:rsidR="005B5926" w:rsidRPr="0038758C" w:rsidRDefault="005B5926" w:rsidP="0038758C">
            <w:pPr>
              <w:spacing w:line="480" w:lineRule="auto"/>
              <w:rPr>
                <w:rFonts w:ascii="Arial" w:eastAsia="Times New Roman" w:hAnsi="Arial" w:cs="Arial"/>
                <w:color w:val="000000"/>
                <w:sz w:val="22"/>
              </w:rPr>
            </w:pPr>
            <w:r w:rsidRPr="0038758C">
              <w:rPr>
                <w:rFonts w:ascii="Arial" w:eastAsia="Times New Roman" w:hAnsi="Arial" w:cs="Arial"/>
                <w:color w:val="000000"/>
                <w:sz w:val="22"/>
              </w:rPr>
              <w:t>-</w:t>
            </w:r>
            <w:r w:rsidR="0038758C" w:rsidRPr="0038758C">
              <w:rPr>
                <w:rFonts w:ascii="Arial" w:eastAsia="Times New Roman" w:hAnsi="Arial" w:cs="Arial"/>
                <w:color w:val="000000"/>
                <w:sz w:val="22"/>
              </w:rPr>
              <w:t xml:space="preserve"> Drawing things on the board for counting (for example three apples)</w:t>
            </w:r>
            <w:r w:rsidRPr="0038758C">
              <w:rPr>
                <w:rFonts w:ascii="Arial" w:eastAsia="Times New Roman" w:hAnsi="Arial" w:cs="Arial"/>
                <w:color w:val="000000"/>
                <w:sz w:val="22"/>
              </w:rPr>
              <w:t>.</w:t>
            </w:r>
          </w:p>
        </w:tc>
        <w:tc>
          <w:tcPr>
            <w:tcW w:w="2268" w:type="dxa"/>
          </w:tcPr>
          <w:p w14:paraId="696E3E1D" w14:textId="77777777" w:rsidR="005B5926" w:rsidRPr="004B6EEF" w:rsidRDefault="0038758C" w:rsidP="00DF3D1C">
            <w:pPr>
              <w:spacing w:line="480" w:lineRule="auto"/>
              <w:rPr>
                <w:rFonts w:ascii="Arial" w:eastAsia="Times New Roman" w:hAnsi="Arial" w:cs="Arial"/>
                <w:color w:val="000000"/>
                <w:sz w:val="22"/>
                <w:szCs w:val="22"/>
              </w:rPr>
            </w:pPr>
            <w:r w:rsidRPr="004B6EEF">
              <w:rPr>
                <w:rFonts w:ascii="Arial" w:eastAsia="Times New Roman" w:hAnsi="Arial" w:cs="Arial"/>
                <w:color w:val="000000"/>
                <w:sz w:val="22"/>
                <w:szCs w:val="22"/>
              </w:rPr>
              <w:t xml:space="preserve">- </w:t>
            </w:r>
            <w:r w:rsidR="00CA3AE9" w:rsidRPr="004B6EEF">
              <w:rPr>
                <w:rFonts w:ascii="Arial" w:eastAsia="Times New Roman" w:hAnsi="Arial" w:cs="Arial"/>
                <w:color w:val="000000"/>
                <w:sz w:val="22"/>
                <w:szCs w:val="22"/>
              </w:rPr>
              <w:t xml:space="preserve">Showing the students pictures of animals. </w:t>
            </w:r>
          </w:p>
          <w:p w14:paraId="4551C7BC" w14:textId="77777777" w:rsidR="00CA3AE9" w:rsidRPr="004B6EEF" w:rsidRDefault="00CA3AE9" w:rsidP="00DF3D1C">
            <w:pPr>
              <w:spacing w:line="480" w:lineRule="auto"/>
              <w:rPr>
                <w:rFonts w:ascii="Arial" w:eastAsia="Times New Roman" w:hAnsi="Arial" w:cs="Arial"/>
                <w:color w:val="000000"/>
                <w:sz w:val="22"/>
                <w:szCs w:val="22"/>
              </w:rPr>
            </w:pPr>
          </w:p>
          <w:p w14:paraId="6D685208" w14:textId="77777777" w:rsidR="00CA3AE9" w:rsidRPr="004B6EEF" w:rsidRDefault="00CA3AE9" w:rsidP="00DF3D1C">
            <w:pPr>
              <w:spacing w:line="480" w:lineRule="auto"/>
              <w:rPr>
                <w:rFonts w:ascii="Arial" w:eastAsia="Times New Roman" w:hAnsi="Arial" w:cs="Arial"/>
                <w:color w:val="000000"/>
                <w:sz w:val="22"/>
                <w:szCs w:val="22"/>
              </w:rPr>
            </w:pPr>
            <w:r w:rsidRPr="004B6EEF">
              <w:rPr>
                <w:rFonts w:ascii="Arial" w:eastAsia="Times New Roman" w:hAnsi="Arial" w:cs="Arial"/>
                <w:color w:val="000000"/>
                <w:sz w:val="22"/>
                <w:szCs w:val="22"/>
              </w:rPr>
              <w:t>- Playing a video about the animals.</w:t>
            </w:r>
          </w:p>
        </w:tc>
        <w:tc>
          <w:tcPr>
            <w:tcW w:w="2976" w:type="dxa"/>
          </w:tcPr>
          <w:p w14:paraId="561FFBD5" w14:textId="77777777" w:rsidR="00CA3AE9" w:rsidRPr="004B6EEF" w:rsidRDefault="00CA3AE9" w:rsidP="004B6EEF">
            <w:pPr>
              <w:spacing w:line="480" w:lineRule="auto"/>
              <w:rPr>
                <w:rFonts w:ascii="Arial" w:eastAsia="Times New Roman" w:hAnsi="Arial" w:cs="Arial"/>
                <w:color w:val="000000"/>
                <w:sz w:val="22"/>
                <w:szCs w:val="22"/>
              </w:rPr>
            </w:pPr>
            <w:r w:rsidRPr="004B6EEF">
              <w:rPr>
                <w:rFonts w:ascii="Arial" w:eastAsia="Times New Roman" w:hAnsi="Arial" w:cs="Arial"/>
                <w:color w:val="000000"/>
                <w:sz w:val="22"/>
                <w:szCs w:val="22"/>
              </w:rPr>
              <w:t xml:space="preserve">- The storybook has </w:t>
            </w:r>
            <w:r w:rsidR="004B6EEF" w:rsidRPr="004B6EEF">
              <w:rPr>
                <w:rFonts w:ascii="Arial" w:eastAsia="Times New Roman" w:hAnsi="Arial" w:cs="Arial"/>
                <w:color w:val="000000"/>
                <w:sz w:val="22"/>
                <w:szCs w:val="22"/>
              </w:rPr>
              <w:t>pictures</w:t>
            </w:r>
            <w:r w:rsidRPr="004B6EEF">
              <w:rPr>
                <w:rFonts w:ascii="Arial" w:eastAsia="Times New Roman" w:hAnsi="Arial" w:cs="Arial"/>
                <w:color w:val="000000"/>
                <w:sz w:val="22"/>
                <w:szCs w:val="22"/>
              </w:rPr>
              <w:t xml:space="preserve"> about the story.</w:t>
            </w:r>
            <w:r w:rsidR="004B6EEF" w:rsidRPr="004B6EEF">
              <w:rPr>
                <w:rFonts w:ascii="Arial" w:eastAsia="Times New Roman" w:hAnsi="Arial" w:cs="Arial"/>
                <w:color w:val="000000"/>
                <w:sz w:val="22"/>
                <w:szCs w:val="22"/>
              </w:rPr>
              <w:t xml:space="preserve"> For example: a story was about the snowman so the students could see the pictures of the snowman.</w:t>
            </w:r>
          </w:p>
        </w:tc>
      </w:tr>
      <w:tr w:rsidR="0038758C" w:rsidRPr="00CB7450" w14:paraId="4691432B" w14:textId="77777777" w:rsidTr="0038758C">
        <w:tc>
          <w:tcPr>
            <w:tcW w:w="1702" w:type="dxa"/>
          </w:tcPr>
          <w:p w14:paraId="240CAB76" w14:textId="77777777" w:rsidR="005B5926" w:rsidRPr="00CB7450" w:rsidRDefault="005B5926" w:rsidP="00DF3D1C">
            <w:pPr>
              <w:spacing w:line="480" w:lineRule="auto"/>
              <w:rPr>
                <w:rFonts w:ascii="Arial" w:eastAsia="Times New Roman" w:hAnsi="Arial" w:cs="Arial"/>
                <w:b/>
                <w:color w:val="000000"/>
              </w:rPr>
            </w:pPr>
            <w:r w:rsidRPr="00CB7450">
              <w:rPr>
                <w:rFonts w:ascii="Arial" w:eastAsia="Times New Roman" w:hAnsi="Arial" w:cs="Arial"/>
                <w:b/>
                <w:color w:val="000000"/>
              </w:rPr>
              <w:t>Kinesthetic</w:t>
            </w:r>
          </w:p>
        </w:tc>
        <w:tc>
          <w:tcPr>
            <w:tcW w:w="3969" w:type="dxa"/>
          </w:tcPr>
          <w:p w14:paraId="151A8D7C" w14:textId="77777777" w:rsidR="005B5926" w:rsidRPr="0038758C" w:rsidRDefault="005B5926" w:rsidP="00DF3D1C">
            <w:pPr>
              <w:spacing w:line="480" w:lineRule="auto"/>
              <w:rPr>
                <w:rFonts w:ascii="Arial" w:eastAsia="Times New Roman" w:hAnsi="Arial" w:cs="Arial"/>
                <w:color w:val="000000"/>
              </w:rPr>
            </w:pPr>
            <w:r w:rsidRPr="00CA3AE9">
              <w:rPr>
                <w:rFonts w:ascii="Arial" w:eastAsia="Times New Roman" w:hAnsi="Arial" w:cs="Arial"/>
                <w:color w:val="000000"/>
                <w:sz w:val="22"/>
              </w:rPr>
              <w:t xml:space="preserve">- </w:t>
            </w:r>
            <w:r w:rsidR="0038758C" w:rsidRPr="00CA3AE9">
              <w:rPr>
                <w:rFonts w:ascii="Arial" w:eastAsia="Times New Roman" w:hAnsi="Arial" w:cs="Arial"/>
                <w:color w:val="000000"/>
                <w:sz w:val="22"/>
              </w:rPr>
              <w:t xml:space="preserve">Letting students to solve the addition and subtraction equations on the board. </w:t>
            </w:r>
          </w:p>
        </w:tc>
        <w:tc>
          <w:tcPr>
            <w:tcW w:w="2268" w:type="dxa"/>
          </w:tcPr>
          <w:p w14:paraId="36B289B1" w14:textId="77777777" w:rsidR="005B5926" w:rsidRPr="00CA3AE9" w:rsidRDefault="00CA3AE9" w:rsidP="00DF3D1C">
            <w:pPr>
              <w:spacing w:line="480" w:lineRule="auto"/>
              <w:rPr>
                <w:rFonts w:ascii="Arial" w:eastAsia="Times New Roman" w:hAnsi="Arial" w:cs="Arial"/>
                <w:color w:val="000000"/>
                <w:sz w:val="22"/>
              </w:rPr>
            </w:pPr>
            <w:r>
              <w:rPr>
                <w:rFonts w:ascii="Arial" w:eastAsia="Times New Roman" w:hAnsi="Arial" w:cs="Arial"/>
                <w:color w:val="000000"/>
                <w:sz w:val="22"/>
              </w:rPr>
              <w:t>- Letting students to push and pull the door.</w:t>
            </w:r>
          </w:p>
        </w:tc>
        <w:tc>
          <w:tcPr>
            <w:tcW w:w="2976" w:type="dxa"/>
          </w:tcPr>
          <w:p w14:paraId="7A591540" w14:textId="77777777" w:rsidR="005B5926" w:rsidRPr="004B6EEF" w:rsidRDefault="004B6EEF" w:rsidP="0024219F">
            <w:pPr>
              <w:spacing w:line="480" w:lineRule="auto"/>
              <w:rPr>
                <w:rFonts w:ascii="Arial" w:eastAsia="Times New Roman" w:hAnsi="Arial" w:cs="Arial"/>
                <w:color w:val="000000"/>
              </w:rPr>
            </w:pPr>
            <w:r>
              <w:rPr>
                <w:rFonts w:ascii="Arial" w:eastAsia="Times New Roman" w:hAnsi="Arial" w:cs="Arial"/>
                <w:color w:val="000000"/>
              </w:rPr>
              <w:t xml:space="preserve">- While reading a story, some words describe movements, for example: the girl ran away, the students </w:t>
            </w:r>
            <w:r w:rsidR="0024219F">
              <w:rPr>
                <w:rFonts w:ascii="Arial" w:eastAsia="Times New Roman" w:hAnsi="Arial" w:cs="Arial"/>
                <w:color w:val="000000"/>
              </w:rPr>
              <w:t>acting like they are running in their places.</w:t>
            </w:r>
          </w:p>
        </w:tc>
      </w:tr>
    </w:tbl>
    <w:p w14:paraId="4DCA9978" w14:textId="77777777" w:rsidR="00CA3AE9" w:rsidRDefault="00CA3AE9" w:rsidP="00DF3D1C">
      <w:pPr>
        <w:spacing w:line="480" w:lineRule="auto"/>
        <w:rPr>
          <w:rFonts w:ascii="Arial" w:eastAsia="Times New Roman" w:hAnsi="Arial" w:cs="Arial"/>
          <w:b/>
          <w:color w:val="000000"/>
        </w:rPr>
      </w:pPr>
    </w:p>
    <w:p w14:paraId="706E6A0E" w14:textId="77777777" w:rsidR="004B6EEF" w:rsidRDefault="004B6EEF" w:rsidP="00DF3D1C">
      <w:pPr>
        <w:spacing w:line="480" w:lineRule="auto"/>
        <w:rPr>
          <w:rFonts w:ascii="Arial" w:eastAsia="Times New Roman" w:hAnsi="Arial" w:cs="Arial"/>
          <w:b/>
          <w:i/>
          <w:color w:val="000000"/>
        </w:rPr>
      </w:pPr>
    </w:p>
    <w:p w14:paraId="56E796A4" w14:textId="77777777" w:rsidR="00CA3AE9" w:rsidRDefault="00CA3AE9" w:rsidP="00DF3D1C">
      <w:pPr>
        <w:spacing w:line="480" w:lineRule="auto"/>
        <w:rPr>
          <w:rFonts w:ascii="Arial" w:eastAsia="Times New Roman" w:hAnsi="Arial" w:cs="Arial"/>
          <w:b/>
          <w:i/>
          <w:color w:val="000000"/>
        </w:rPr>
      </w:pPr>
    </w:p>
    <w:p w14:paraId="0D8AFFA7" w14:textId="77777777" w:rsidR="00DF3D1C" w:rsidRPr="00CB7450" w:rsidRDefault="00DF3D1C" w:rsidP="00DF3D1C">
      <w:pPr>
        <w:spacing w:line="480" w:lineRule="auto"/>
        <w:rPr>
          <w:rFonts w:ascii="Arial" w:eastAsia="Times New Roman" w:hAnsi="Arial" w:cs="Arial"/>
          <w:b/>
          <w:i/>
          <w:color w:val="000000"/>
        </w:rPr>
      </w:pPr>
      <w:r w:rsidRPr="00CB7450">
        <w:rPr>
          <w:rFonts w:ascii="Arial" w:eastAsia="Times New Roman" w:hAnsi="Arial" w:cs="Arial"/>
          <w:b/>
          <w:i/>
          <w:color w:val="000000"/>
        </w:rPr>
        <w:t xml:space="preserve">Answer </w:t>
      </w:r>
      <w:bookmarkStart w:id="0" w:name="_GoBack"/>
      <w:bookmarkEnd w:id="0"/>
      <w:r w:rsidRPr="00CB7450">
        <w:rPr>
          <w:rFonts w:ascii="Arial" w:eastAsia="Times New Roman" w:hAnsi="Arial" w:cs="Arial"/>
          <w:b/>
          <w:i/>
          <w:color w:val="000000"/>
        </w:rPr>
        <w:t>the following questions:</w:t>
      </w:r>
    </w:p>
    <w:p w14:paraId="287E56A0" w14:textId="77777777" w:rsidR="00DF3D1C" w:rsidRDefault="00DF3D1C" w:rsidP="00DF3D1C">
      <w:pPr>
        <w:pStyle w:val="NoSpacing"/>
        <w:numPr>
          <w:ilvl w:val="0"/>
          <w:numId w:val="1"/>
        </w:numPr>
        <w:rPr>
          <w:rFonts w:ascii="Arial" w:hAnsi="Arial" w:cs="Arial"/>
          <w:b/>
          <w:sz w:val="24"/>
          <w:szCs w:val="24"/>
        </w:rPr>
      </w:pPr>
      <w:r w:rsidRPr="004B6EEF">
        <w:rPr>
          <w:rFonts w:ascii="Arial" w:hAnsi="Arial" w:cs="Arial"/>
          <w:b/>
          <w:sz w:val="24"/>
          <w:szCs w:val="24"/>
        </w:rPr>
        <w:t>Which learning styles did all the children seem to enjoy and why?</w:t>
      </w:r>
    </w:p>
    <w:p w14:paraId="11CE115E" w14:textId="77777777" w:rsidR="0024219F" w:rsidRPr="004B6EEF" w:rsidRDefault="0024219F" w:rsidP="0024219F">
      <w:pPr>
        <w:pStyle w:val="NoSpacing"/>
        <w:ind w:left="720"/>
        <w:rPr>
          <w:rFonts w:ascii="Arial" w:hAnsi="Arial" w:cs="Arial"/>
          <w:b/>
          <w:sz w:val="24"/>
          <w:szCs w:val="24"/>
        </w:rPr>
      </w:pPr>
    </w:p>
    <w:p w14:paraId="297D0370" w14:textId="77777777" w:rsidR="00DF3D1C" w:rsidRDefault="004B6EEF" w:rsidP="0024219F">
      <w:pPr>
        <w:pStyle w:val="NoSpacing"/>
        <w:rPr>
          <w:rFonts w:ascii="Arial" w:hAnsi="Arial" w:cs="Arial"/>
          <w:sz w:val="24"/>
          <w:szCs w:val="24"/>
        </w:rPr>
      </w:pPr>
      <w:r>
        <w:rPr>
          <w:rFonts w:ascii="Arial" w:hAnsi="Arial" w:cs="Arial"/>
          <w:sz w:val="24"/>
          <w:szCs w:val="24"/>
        </w:rPr>
        <w:t xml:space="preserve">Musical: every time the teacher reads a story, there is always a sound, for </w:t>
      </w:r>
      <w:r w:rsidR="0024219F">
        <w:rPr>
          <w:rFonts w:ascii="Arial" w:hAnsi="Arial" w:cs="Arial"/>
          <w:sz w:val="24"/>
          <w:szCs w:val="24"/>
        </w:rPr>
        <w:t xml:space="preserve">   </w:t>
      </w:r>
      <w:r>
        <w:rPr>
          <w:rFonts w:ascii="Arial" w:hAnsi="Arial" w:cs="Arial"/>
          <w:sz w:val="24"/>
          <w:szCs w:val="24"/>
        </w:rPr>
        <w:t xml:space="preserve">example: the bell rings (ring ring). And they start repeating the sound and laugh. Because it </w:t>
      </w:r>
      <w:r w:rsidR="0024219F">
        <w:rPr>
          <w:rFonts w:ascii="Arial" w:hAnsi="Arial" w:cs="Arial"/>
          <w:sz w:val="24"/>
          <w:szCs w:val="24"/>
        </w:rPr>
        <w:t>is funny and enjoyable for them to listen and repeat</w:t>
      </w:r>
      <w:r>
        <w:rPr>
          <w:rFonts w:ascii="Arial" w:hAnsi="Arial" w:cs="Arial"/>
          <w:sz w:val="24"/>
          <w:szCs w:val="24"/>
        </w:rPr>
        <w:t>.</w:t>
      </w:r>
    </w:p>
    <w:p w14:paraId="3BF9B3AF" w14:textId="77777777" w:rsidR="00DF3D1C" w:rsidRDefault="00DF3D1C" w:rsidP="00DF3D1C">
      <w:pPr>
        <w:pStyle w:val="NoSpacing"/>
        <w:ind w:left="720"/>
        <w:rPr>
          <w:rFonts w:ascii="Arial" w:hAnsi="Arial" w:cs="Arial"/>
          <w:sz w:val="24"/>
          <w:szCs w:val="24"/>
        </w:rPr>
      </w:pPr>
    </w:p>
    <w:p w14:paraId="756F0BCD" w14:textId="77777777" w:rsidR="00DF3D1C" w:rsidRDefault="00DF3D1C" w:rsidP="00DF3D1C">
      <w:pPr>
        <w:pStyle w:val="NoSpacing"/>
        <w:ind w:left="720"/>
        <w:rPr>
          <w:rFonts w:ascii="Arial" w:hAnsi="Arial" w:cs="Arial"/>
          <w:sz w:val="24"/>
          <w:szCs w:val="24"/>
        </w:rPr>
      </w:pPr>
    </w:p>
    <w:p w14:paraId="40249F66" w14:textId="77777777" w:rsidR="00DF3D1C" w:rsidRDefault="00DF3D1C" w:rsidP="00DF3D1C">
      <w:pPr>
        <w:pStyle w:val="NoSpacing"/>
        <w:ind w:left="720"/>
        <w:rPr>
          <w:rFonts w:ascii="Arial" w:hAnsi="Arial" w:cs="Arial"/>
          <w:sz w:val="24"/>
          <w:szCs w:val="24"/>
        </w:rPr>
      </w:pPr>
    </w:p>
    <w:p w14:paraId="5803E37F" w14:textId="77777777" w:rsidR="00DF3D1C" w:rsidRPr="00CB7450" w:rsidRDefault="00DF3D1C" w:rsidP="00DF3D1C">
      <w:pPr>
        <w:pStyle w:val="NoSpacing"/>
        <w:ind w:left="720"/>
        <w:rPr>
          <w:rFonts w:ascii="Arial" w:hAnsi="Arial" w:cs="Arial"/>
          <w:sz w:val="24"/>
          <w:szCs w:val="24"/>
        </w:rPr>
      </w:pPr>
    </w:p>
    <w:p w14:paraId="283B5801" w14:textId="77777777" w:rsidR="00DF3D1C" w:rsidRDefault="00DF3D1C" w:rsidP="0024219F">
      <w:pPr>
        <w:pStyle w:val="NoSpacing"/>
        <w:numPr>
          <w:ilvl w:val="0"/>
          <w:numId w:val="1"/>
        </w:numPr>
        <w:rPr>
          <w:rFonts w:ascii="Arial" w:hAnsi="Arial" w:cs="Arial"/>
          <w:b/>
          <w:sz w:val="24"/>
          <w:szCs w:val="24"/>
        </w:rPr>
      </w:pPr>
      <w:r w:rsidRPr="004B6EEF">
        <w:rPr>
          <w:rFonts w:ascii="Arial" w:hAnsi="Arial" w:cs="Arial"/>
          <w:b/>
          <w:sz w:val="24"/>
          <w:szCs w:val="24"/>
        </w:rPr>
        <w:t>Why do you think the teacher incorporates a variety of learning styles for the children?</w:t>
      </w:r>
    </w:p>
    <w:p w14:paraId="07ABE22D" w14:textId="77777777" w:rsidR="0024219F" w:rsidRPr="0024219F" w:rsidRDefault="0024219F" w:rsidP="0024219F">
      <w:pPr>
        <w:pStyle w:val="NoSpacing"/>
        <w:rPr>
          <w:rFonts w:ascii="Arial" w:hAnsi="Arial" w:cs="Arial"/>
          <w:sz w:val="24"/>
          <w:szCs w:val="24"/>
        </w:rPr>
      </w:pPr>
      <w:r>
        <w:rPr>
          <w:rFonts w:ascii="Arial" w:hAnsi="Arial" w:cs="Arial"/>
          <w:sz w:val="24"/>
          <w:szCs w:val="24"/>
        </w:rPr>
        <w:t>Because each student has a different learning style. She tries to use most of them to grab their attention.</w:t>
      </w:r>
    </w:p>
    <w:p w14:paraId="68109A95" w14:textId="77777777" w:rsidR="00DF3D1C" w:rsidRPr="004B6EEF" w:rsidRDefault="00DF3D1C" w:rsidP="00DF3D1C">
      <w:pPr>
        <w:pStyle w:val="ListParagraph"/>
        <w:rPr>
          <w:rFonts w:ascii="Arial" w:hAnsi="Arial" w:cs="Arial"/>
          <w:b/>
          <w:sz w:val="24"/>
          <w:szCs w:val="24"/>
        </w:rPr>
      </w:pPr>
    </w:p>
    <w:p w14:paraId="600735D8" w14:textId="77777777" w:rsidR="00DF3D1C" w:rsidRPr="004B6EEF" w:rsidRDefault="00DF3D1C" w:rsidP="00DF3D1C">
      <w:pPr>
        <w:pStyle w:val="ListParagraph"/>
        <w:rPr>
          <w:rFonts w:ascii="Arial" w:hAnsi="Arial" w:cs="Arial"/>
          <w:b/>
          <w:sz w:val="24"/>
          <w:szCs w:val="24"/>
        </w:rPr>
      </w:pPr>
    </w:p>
    <w:p w14:paraId="0FA99901" w14:textId="77777777" w:rsidR="00DF3D1C" w:rsidRPr="004B6EEF" w:rsidRDefault="00DF3D1C" w:rsidP="00DF3D1C">
      <w:pPr>
        <w:pStyle w:val="ListParagraph"/>
        <w:rPr>
          <w:rFonts w:ascii="Arial" w:hAnsi="Arial" w:cs="Arial"/>
          <w:b/>
          <w:sz w:val="24"/>
          <w:szCs w:val="24"/>
        </w:rPr>
      </w:pPr>
    </w:p>
    <w:p w14:paraId="785F86AA" w14:textId="77777777" w:rsidR="00DF3D1C" w:rsidRPr="004B6EEF" w:rsidRDefault="00DF3D1C" w:rsidP="00DF3D1C">
      <w:pPr>
        <w:pStyle w:val="NoSpacing"/>
        <w:ind w:left="720"/>
        <w:rPr>
          <w:rFonts w:ascii="Arial" w:hAnsi="Arial" w:cs="Arial"/>
          <w:b/>
          <w:sz w:val="24"/>
          <w:szCs w:val="24"/>
        </w:rPr>
      </w:pPr>
    </w:p>
    <w:p w14:paraId="03BE16A8" w14:textId="77777777" w:rsidR="00DF3D1C" w:rsidRPr="004B6EEF" w:rsidRDefault="00DF3D1C" w:rsidP="00DF3D1C">
      <w:pPr>
        <w:pStyle w:val="NoSpacing"/>
        <w:numPr>
          <w:ilvl w:val="0"/>
          <w:numId w:val="1"/>
        </w:numPr>
        <w:rPr>
          <w:rFonts w:ascii="Arial" w:hAnsi="Arial" w:cs="Arial"/>
          <w:b/>
          <w:sz w:val="24"/>
          <w:szCs w:val="24"/>
        </w:rPr>
      </w:pPr>
      <w:proofErr w:type="gramStart"/>
      <w:r w:rsidRPr="004B6EEF">
        <w:rPr>
          <w:rFonts w:ascii="Arial" w:hAnsi="Arial" w:cs="Arial"/>
          <w:b/>
          <w:sz w:val="24"/>
          <w:szCs w:val="24"/>
        </w:rPr>
        <w:t>Notice</w:t>
      </w:r>
      <w:proofErr w:type="gramEnd"/>
      <w:r w:rsidRPr="004B6EEF">
        <w:rPr>
          <w:rFonts w:ascii="Arial" w:hAnsi="Arial" w:cs="Arial"/>
          <w:b/>
          <w:sz w:val="24"/>
          <w:szCs w:val="24"/>
        </w:rPr>
        <w:t xml:space="preserve"> which activities are repeated with a variety of learning styles e.g. read a story, listen to a story, act the story, draw the story. Can you find other examples e.g. math or science</w:t>
      </w:r>
    </w:p>
    <w:p w14:paraId="2E77D7EA" w14:textId="77777777" w:rsidR="00DF3D1C" w:rsidRPr="004B6EEF" w:rsidRDefault="00DF3D1C" w:rsidP="00DF3D1C">
      <w:pPr>
        <w:pStyle w:val="NoSpacing"/>
        <w:ind w:left="720"/>
        <w:rPr>
          <w:rFonts w:ascii="Arial" w:hAnsi="Arial" w:cs="Arial"/>
          <w:b/>
          <w:sz w:val="24"/>
          <w:szCs w:val="24"/>
        </w:rPr>
      </w:pPr>
    </w:p>
    <w:p w14:paraId="46A2FE47" w14:textId="77777777" w:rsidR="00DF3D1C" w:rsidRDefault="0024219F" w:rsidP="0024219F">
      <w:pPr>
        <w:pStyle w:val="NoSpacing"/>
        <w:rPr>
          <w:rFonts w:ascii="Arial" w:hAnsi="Arial" w:cs="Arial"/>
          <w:sz w:val="24"/>
          <w:szCs w:val="24"/>
        </w:rPr>
      </w:pPr>
      <w:r>
        <w:rPr>
          <w:rFonts w:ascii="Arial" w:hAnsi="Arial" w:cs="Arial"/>
          <w:sz w:val="24"/>
          <w:szCs w:val="24"/>
        </w:rPr>
        <w:t>- Reading the story words.</w:t>
      </w:r>
    </w:p>
    <w:p w14:paraId="7601D490" w14:textId="77777777" w:rsidR="0024219F" w:rsidRPr="0024219F" w:rsidRDefault="0024219F" w:rsidP="0024219F">
      <w:pPr>
        <w:pStyle w:val="NoSpacing"/>
        <w:rPr>
          <w:rFonts w:ascii="Arial" w:hAnsi="Arial" w:cs="Arial"/>
          <w:sz w:val="24"/>
          <w:szCs w:val="24"/>
        </w:rPr>
      </w:pPr>
      <w:r>
        <w:rPr>
          <w:rFonts w:ascii="Arial" w:hAnsi="Arial" w:cs="Arial"/>
          <w:sz w:val="24"/>
          <w:szCs w:val="24"/>
        </w:rPr>
        <w:t>- Reading the math questions.</w:t>
      </w:r>
    </w:p>
    <w:p w14:paraId="3F44924C" w14:textId="77777777" w:rsidR="00DF3D1C" w:rsidRPr="004B6EEF" w:rsidRDefault="00DF3D1C" w:rsidP="00DF3D1C">
      <w:pPr>
        <w:pStyle w:val="NoSpacing"/>
        <w:ind w:left="720"/>
        <w:rPr>
          <w:rFonts w:ascii="Arial" w:hAnsi="Arial" w:cs="Arial"/>
          <w:b/>
          <w:sz w:val="24"/>
          <w:szCs w:val="24"/>
        </w:rPr>
      </w:pPr>
    </w:p>
    <w:p w14:paraId="44AD3C5C" w14:textId="77777777" w:rsidR="00DF3D1C" w:rsidRPr="004B6EEF" w:rsidRDefault="00DF3D1C" w:rsidP="00DF3D1C">
      <w:pPr>
        <w:pStyle w:val="NoSpacing"/>
        <w:ind w:left="720"/>
        <w:rPr>
          <w:rFonts w:ascii="Arial" w:hAnsi="Arial" w:cs="Arial"/>
          <w:b/>
          <w:sz w:val="24"/>
          <w:szCs w:val="24"/>
        </w:rPr>
      </w:pPr>
    </w:p>
    <w:p w14:paraId="44F16B97" w14:textId="77777777" w:rsidR="00DF3D1C" w:rsidRPr="004B6EEF" w:rsidRDefault="00DF3D1C" w:rsidP="0024219F">
      <w:pPr>
        <w:pStyle w:val="NoSpacing"/>
        <w:rPr>
          <w:rFonts w:ascii="Arial" w:hAnsi="Arial" w:cs="Arial"/>
          <w:b/>
          <w:sz w:val="24"/>
          <w:szCs w:val="24"/>
        </w:rPr>
      </w:pPr>
    </w:p>
    <w:p w14:paraId="7CB95558" w14:textId="77777777" w:rsidR="00DF3D1C" w:rsidRPr="004B6EEF" w:rsidRDefault="00DF3D1C" w:rsidP="00DF3D1C">
      <w:pPr>
        <w:pStyle w:val="NoSpacing"/>
        <w:ind w:left="720"/>
        <w:rPr>
          <w:rFonts w:ascii="Arial" w:hAnsi="Arial" w:cs="Arial"/>
          <w:b/>
          <w:sz w:val="24"/>
          <w:szCs w:val="24"/>
        </w:rPr>
      </w:pPr>
    </w:p>
    <w:p w14:paraId="6D0C1AD6" w14:textId="77777777" w:rsidR="00DF3D1C" w:rsidRPr="004B6EEF" w:rsidRDefault="00DF3D1C" w:rsidP="00DF3D1C">
      <w:pPr>
        <w:pStyle w:val="NoSpacing"/>
        <w:numPr>
          <w:ilvl w:val="0"/>
          <w:numId w:val="1"/>
        </w:numPr>
        <w:rPr>
          <w:rFonts w:ascii="Arial" w:hAnsi="Arial" w:cs="Arial"/>
          <w:b/>
          <w:sz w:val="24"/>
          <w:szCs w:val="24"/>
        </w:rPr>
      </w:pPr>
      <w:r w:rsidRPr="004B6EEF">
        <w:rPr>
          <w:rFonts w:ascii="Arial" w:hAnsi="Arial" w:cs="Arial"/>
          <w:b/>
          <w:sz w:val="24"/>
          <w:szCs w:val="24"/>
        </w:rPr>
        <w:t>How can teachers improve student learning by using a range of learning styles?</w:t>
      </w:r>
    </w:p>
    <w:p w14:paraId="046E65FA" w14:textId="77777777" w:rsidR="00DF3D1C" w:rsidRPr="0024219F" w:rsidRDefault="0024219F" w:rsidP="00DF3D1C">
      <w:pPr>
        <w:rPr>
          <w:rFonts w:ascii="Arial" w:hAnsi="Arial" w:cs="Arial"/>
        </w:rPr>
      </w:pPr>
      <w:r>
        <w:rPr>
          <w:rFonts w:ascii="Arial" w:hAnsi="Arial" w:cs="Arial"/>
        </w:rPr>
        <w:t>- Doing different activities that allow the students with different learning styles to participate.</w:t>
      </w:r>
    </w:p>
    <w:p w14:paraId="1A4AE065" w14:textId="77777777" w:rsidR="00DF3D1C" w:rsidRPr="0024219F" w:rsidRDefault="00DF3D1C" w:rsidP="00DF3D1C">
      <w:pPr>
        <w:pStyle w:val="NoSpacing"/>
        <w:rPr>
          <w:rFonts w:ascii="Arial" w:hAnsi="Arial" w:cs="Arial"/>
          <w:highlight w:val="lightGray"/>
        </w:rPr>
      </w:pPr>
    </w:p>
    <w:p w14:paraId="458F3B7D" w14:textId="77777777" w:rsidR="00DF3D1C" w:rsidRPr="004B6EEF" w:rsidRDefault="00DF3D1C" w:rsidP="00DF3D1C">
      <w:pPr>
        <w:pStyle w:val="NoSpacing"/>
        <w:rPr>
          <w:rFonts w:ascii="Arial" w:hAnsi="Arial" w:cs="Arial"/>
          <w:b/>
          <w:highlight w:val="lightGray"/>
        </w:rPr>
      </w:pPr>
    </w:p>
    <w:p w14:paraId="22E9F81D" w14:textId="77777777" w:rsidR="00DF3D1C" w:rsidRPr="004B6EEF" w:rsidRDefault="00DF3D1C" w:rsidP="00DF3D1C">
      <w:pPr>
        <w:pStyle w:val="NoSpacing"/>
        <w:rPr>
          <w:rFonts w:ascii="Arial" w:hAnsi="Arial" w:cs="Arial"/>
          <w:b/>
          <w:highlight w:val="lightGray"/>
        </w:rPr>
      </w:pPr>
    </w:p>
    <w:p w14:paraId="04E031E0" w14:textId="77777777" w:rsidR="00DF3D1C" w:rsidRDefault="00DF3D1C" w:rsidP="00DF3D1C">
      <w:pPr>
        <w:pStyle w:val="NoSpacing"/>
        <w:rPr>
          <w:rFonts w:ascii="Arial" w:hAnsi="Arial" w:cs="Arial"/>
          <w:highlight w:val="lightGray"/>
        </w:rPr>
      </w:pPr>
    </w:p>
    <w:p w14:paraId="27E620D7" w14:textId="77777777" w:rsidR="00DF3D1C" w:rsidRDefault="00DF3D1C" w:rsidP="00DF3D1C">
      <w:pPr>
        <w:pStyle w:val="NoSpacing"/>
        <w:rPr>
          <w:rFonts w:ascii="Arial" w:hAnsi="Arial" w:cs="Arial"/>
          <w:highlight w:val="lightGray"/>
        </w:rPr>
      </w:pPr>
    </w:p>
    <w:p w14:paraId="42869001" w14:textId="77777777" w:rsidR="00DF3D1C" w:rsidRDefault="00DF3D1C" w:rsidP="00DF3D1C">
      <w:pPr>
        <w:pStyle w:val="NoSpacing"/>
        <w:rPr>
          <w:rFonts w:ascii="Arial" w:hAnsi="Arial" w:cs="Arial"/>
          <w:highlight w:val="lightGray"/>
        </w:rPr>
      </w:pPr>
    </w:p>
    <w:p w14:paraId="3F4F3D2C" w14:textId="77777777" w:rsidR="0024219F" w:rsidRDefault="0024219F" w:rsidP="000D43BF">
      <w:pPr>
        <w:rPr>
          <w:rFonts w:ascii="Avenir Book" w:hAnsi="Avenir Book"/>
          <w:sz w:val="36"/>
        </w:rPr>
      </w:pPr>
    </w:p>
    <w:p w14:paraId="5DEA8D69" w14:textId="77777777" w:rsidR="00CA3AE9" w:rsidRPr="0024219F" w:rsidRDefault="00CA3AE9" w:rsidP="00CA3AE9">
      <w:pPr>
        <w:pStyle w:val="NoSpacing"/>
        <w:rPr>
          <w:rFonts w:ascii="Arial" w:hAnsi="Arial" w:cs="Arial"/>
          <w:sz w:val="32"/>
          <w:szCs w:val="24"/>
          <w:u w:val="single"/>
        </w:rPr>
      </w:pPr>
      <w:r w:rsidRPr="0024219F">
        <w:rPr>
          <w:rFonts w:ascii="Arial" w:hAnsi="Arial" w:cs="Arial"/>
          <w:sz w:val="32"/>
          <w:szCs w:val="24"/>
          <w:u w:val="single"/>
        </w:rPr>
        <w:t>The scientific concepts that covered through out the year:</w:t>
      </w:r>
    </w:p>
    <w:p w14:paraId="0A3FD97A" w14:textId="77777777" w:rsidR="00CA3AE9" w:rsidRPr="0024219F" w:rsidRDefault="00CA3AE9" w:rsidP="00CA3AE9">
      <w:pPr>
        <w:pStyle w:val="NoSpacing"/>
        <w:rPr>
          <w:rFonts w:ascii="Arial" w:hAnsi="Arial" w:cs="Arial"/>
          <w:sz w:val="28"/>
        </w:rPr>
      </w:pPr>
    </w:p>
    <w:p w14:paraId="4E86D91D" w14:textId="77777777" w:rsidR="00CA3AE9" w:rsidRPr="0024219F" w:rsidRDefault="00CA3AE9" w:rsidP="00CA3AE9">
      <w:pPr>
        <w:rPr>
          <w:rFonts w:ascii="Arial" w:hAnsi="Arial" w:cs="Arial"/>
          <w:sz w:val="32"/>
        </w:rPr>
      </w:pPr>
      <w:r w:rsidRPr="0024219F">
        <w:rPr>
          <w:rFonts w:ascii="Arial" w:hAnsi="Arial" w:cs="Arial"/>
          <w:sz w:val="32"/>
        </w:rPr>
        <w:t>- Life science – the five senses, animals</w:t>
      </w:r>
    </w:p>
    <w:p w14:paraId="2644056E" w14:textId="77777777" w:rsidR="00CA3AE9" w:rsidRPr="0024219F" w:rsidRDefault="00CA3AE9" w:rsidP="00CA3AE9">
      <w:pPr>
        <w:rPr>
          <w:rFonts w:ascii="Arial" w:hAnsi="Arial" w:cs="Arial"/>
          <w:sz w:val="32"/>
        </w:rPr>
      </w:pPr>
      <w:r w:rsidRPr="0024219F">
        <w:rPr>
          <w:rFonts w:ascii="Arial" w:hAnsi="Arial" w:cs="Arial"/>
          <w:sz w:val="32"/>
        </w:rPr>
        <w:t>- Physical science- push and pull</w:t>
      </w:r>
    </w:p>
    <w:p w14:paraId="1A9102E9" w14:textId="77777777" w:rsidR="00CA3AE9" w:rsidRPr="0024219F" w:rsidRDefault="00CA3AE9" w:rsidP="00CA3AE9">
      <w:pPr>
        <w:rPr>
          <w:rFonts w:ascii="Arial" w:hAnsi="Arial" w:cs="Arial"/>
          <w:sz w:val="32"/>
        </w:rPr>
      </w:pPr>
      <w:r w:rsidRPr="0024219F">
        <w:rPr>
          <w:rFonts w:ascii="Arial" w:hAnsi="Arial" w:cs="Arial"/>
          <w:sz w:val="32"/>
        </w:rPr>
        <w:t>- Earth science- sunrise and sunset, weather.</w:t>
      </w:r>
    </w:p>
    <w:p w14:paraId="48297617" w14:textId="77777777" w:rsidR="00DF3D1C" w:rsidRPr="0024219F" w:rsidRDefault="00DF3D1C" w:rsidP="000D43BF">
      <w:pPr>
        <w:rPr>
          <w:rFonts w:ascii="Arial" w:hAnsi="Arial" w:cs="Arial"/>
          <w:sz w:val="36"/>
        </w:rPr>
      </w:pPr>
    </w:p>
    <w:sectPr w:rsidR="00DF3D1C" w:rsidRPr="0024219F" w:rsidSect="00E027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NeueLT-Medium">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1B1"/>
    <w:multiLevelType w:val="hybridMultilevel"/>
    <w:tmpl w:val="6B26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3BF"/>
    <w:rsid w:val="00052496"/>
    <w:rsid w:val="000D43BF"/>
    <w:rsid w:val="001F602B"/>
    <w:rsid w:val="0024219F"/>
    <w:rsid w:val="00252C80"/>
    <w:rsid w:val="0038758C"/>
    <w:rsid w:val="004B6EEF"/>
    <w:rsid w:val="005B5926"/>
    <w:rsid w:val="00877301"/>
    <w:rsid w:val="00B6611B"/>
    <w:rsid w:val="00B77F06"/>
    <w:rsid w:val="00CA3AE9"/>
    <w:rsid w:val="00D42140"/>
    <w:rsid w:val="00D42265"/>
    <w:rsid w:val="00DF3D1C"/>
    <w:rsid w:val="00E027AC"/>
    <w:rsid w:val="00FD6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74CA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2C80"/>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252C8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52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C80"/>
    <w:rPr>
      <w:rFonts w:ascii="Lucida Grande" w:hAnsi="Lucida Grande" w:cs="Lucida Grande"/>
      <w:sz w:val="18"/>
      <w:szCs w:val="18"/>
    </w:rPr>
  </w:style>
  <w:style w:type="paragraph" w:styleId="NoSpacing">
    <w:name w:val="No Spacing"/>
    <w:uiPriority w:val="1"/>
    <w:qFormat/>
    <w:rsid w:val="00252C80"/>
    <w:rPr>
      <w:rFonts w:eastAsiaTheme="minorHAnsi"/>
      <w:sz w:val="22"/>
      <w:szCs w:val="22"/>
    </w:rPr>
  </w:style>
  <w:style w:type="paragraph" w:styleId="ListParagraph">
    <w:name w:val="List Paragraph"/>
    <w:basedOn w:val="Normal"/>
    <w:uiPriority w:val="34"/>
    <w:qFormat/>
    <w:rsid w:val="00DF3D1C"/>
    <w:pPr>
      <w:ind w:left="720"/>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2C80"/>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252C8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52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C80"/>
    <w:rPr>
      <w:rFonts w:ascii="Lucida Grande" w:hAnsi="Lucida Grande" w:cs="Lucida Grande"/>
      <w:sz w:val="18"/>
      <w:szCs w:val="18"/>
    </w:rPr>
  </w:style>
  <w:style w:type="paragraph" w:styleId="NoSpacing">
    <w:name w:val="No Spacing"/>
    <w:uiPriority w:val="1"/>
    <w:qFormat/>
    <w:rsid w:val="00252C80"/>
    <w:rPr>
      <w:rFonts w:eastAsiaTheme="minorHAnsi"/>
      <w:sz w:val="22"/>
      <w:szCs w:val="22"/>
    </w:rPr>
  </w:style>
  <w:style w:type="paragraph" w:styleId="ListParagraph">
    <w:name w:val="List Paragraph"/>
    <w:basedOn w:val="Normal"/>
    <w:uiPriority w:val="34"/>
    <w:qFormat/>
    <w:rsid w:val="00DF3D1C"/>
    <w:pPr>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image" Target="media/image4.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612</Words>
  <Characters>3489</Characters>
  <Application>Microsoft Macintosh Word</Application>
  <DocSecurity>0</DocSecurity>
  <Lines>29</Lines>
  <Paragraphs>8</Paragraphs>
  <ScaleCrop>false</ScaleCrop>
  <Company>laser</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Bintouq</dc:creator>
  <cp:keywords/>
  <dc:description/>
  <cp:lastModifiedBy>Nada Bintouq</cp:lastModifiedBy>
  <cp:revision>2</cp:revision>
  <dcterms:created xsi:type="dcterms:W3CDTF">2016-04-27T21:21:00Z</dcterms:created>
  <dcterms:modified xsi:type="dcterms:W3CDTF">2016-04-28T08:34:00Z</dcterms:modified>
</cp:coreProperties>
</file>