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9FDB6" w14:textId="77777777" w:rsidR="008F612D" w:rsidRPr="0033728D" w:rsidRDefault="008F612D" w:rsidP="008F612D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Reflection 5</w:t>
      </w:r>
    </w:p>
    <w:p w14:paraId="6A6724AD" w14:textId="77777777" w:rsidR="008F612D" w:rsidRPr="00155488" w:rsidRDefault="008F612D" w:rsidP="008F612D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14:paraId="11F700E7" w14:textId="77777777" w:rsidR="008F612D" w:rsidRPr="008F612D" w:rsidRDefault="008F612D" w:rsidP="008F612D">
      <w:pPr>
        <w:rPr>
          <w:rFonts w:ascii="Times New Roman" w:hAnsi="Times New Roman" w:cs="Times New Roman"/>
          <w:bCs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</w:rPr>
        <w:t>On the 30</w:t>
      </w:r>
      <w:r w:rsidRPr="008F612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155488">
        <w:rPr>
          <w:rFonts w:ascii="Times New Roman" w:hAnsi="Times New Roman" w:cs="Times New Roman"/>
        </w:rPr>
        <w:t>of October 2018, I taught a lesson in English for KG2. It was a story Called “</w:t>
      </w:r>
      <w:proofErr w:type="spellStart"/>
      <w:r>
        <w:rPr>
          <w:rFonts w:ascii="Times New Roman" w:hAnsi="Times New Roman" w:cs="Times New Roman"/>
        </w:rPr>
        <w:t>Titch</w:t>
      </w:r>
      <w:proofErr w:type="spellEnd"/>
      <w:r>
        <w:rPr>
          <w:rFonts w:ascii="Times New Roman" w:hAnsi="Times New Roman" w:cs="Times New Roman"/>
        </w:rPr>
        <w:t>”.</w:t>
      </w:r>
      <w:r>
        <w:rPr>
          <w:rFonts w:ascii="Times New Roman" w:hAnsi="Times New Roman" w:cs="Times New Roman"/>
        </w:rPr>
        <w:t xml:space="preserve"> The learning outcome</w:t>
      </w:r>
      <w:r w:rsidRPr="00155488">
        <w:rPr>
          <w:rFonts w:ascii="Times New Roman" w:hAnsi="Times New Roman" w:cs="Times New Roman"/>
        </w:rPr>
        <w:t xml:space="preserve"> of this lesson </w:t>
      </w:r>
      <w:r>
        <w:rPr>
          <w:rFonts w:ascii="Times New Roman" w:hAnsi="Times New Roman" w:cs="Times New Roman"/>
        </w:rPr>
        <w:t>is</w:t>
      </w:r>
      <w:r w:rsidRPr="0015548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  <w:iCs/>
          <w:color w:val="000000" w:themeColor="text1"/>
        </w:rPr>
        <w:t>s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tudents will be able to </w:t>
      </w:r>
      <w:r>
        <w:rPr>
          <w:rFonts w:ascii="Times New Roman" w:hAnsi="Times New Roman" w:cs="Times New Roman"/>
          <w:bCs/>
          <w:iCs/>
          <w:color w:val="000000" w:themeColor="text1"/>
        </w:rPr>
        <w:t>Identify sizes: big and small and</w:t>
      </w:r>
      <w:r>
        <w:rPr>
          <w:rFonts w:asciiTheme="majorBidi" w:hAnsiTheme="majorBidi" w:cstheme="majorBidi"/>
          <w:color w:val="000000" w:themeColor="text1"/>
        </w:rPr>
        <w:t xml:space="preserve"> c</w:t>
      </w:r>
      <w:r w:rsidRPr="00FF01CC">
        <w:rPr>
          <w:rFonts w:asciiTheme="majorBidi" w:hAnsiTheme="majorBidi" w:cstheme="majorBidi"/>
          <w:color w:val="000000" w:themeColor="text1"/>
        </w:rPr>
        <w:t>ompare between things to see which one is small and which one is big</w:t>
      </w:r>
      <w:r>
        <w:rPr>
          <w:rFonts w:asciiTheme="majorBidi" w:hAnsiTheme="majorBidi" w:cstheme="majorBidi"/>
          <w:color w:val="000000" w:themeColor="text1"/>
        </w:rPr>
        <w:t xml:space="preserve">. </w:t>
      </w:r>
    </w:p>
    <w:p w14:paraId="4BEA61A7" w14:textId="77777777" w:rsidR="008F612D" w:rsidRDefault="008F612D" w:rsidP="008F612D">
      <w:pPr>
        <w:rPr>
          <w:rFonts w:ascii="Times New Roman" w:hAnsi="Times New Roman" w:cs="Times New Roman"/>
          <w:bCs/>
          <w:iCs/>
          <w:color w:val="000000" w:themeColor="text1"/>
        </w:rPr>
      </w:pPr>
    </w:p>
    <w:p w14:paraId="79B1254C" w14:textId="77777777" w:rsidR="008F612D" w:rsidRPr="0033728D" w:rsidRDefault="008F612D" w:rsidP="008F612D">
      <w:pP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</w:pPr>
      <w:r w:rsidRPr="0033728D"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  <w:t>Circle time</w:t>
      </w:r>
    </w:p>
    <w:p w14:paraId="1BF0C873" w14:textId="77777777" w:rsidR="008F612D" w:rsidRPr="00E56595" w:rsidRDefault="008F612D" w:rsidP="008F612D">
      <w:pPr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/>
          <w:iCs/>
          <w:color w:val="000000" w:themeColor="text1"/>
        </w:rPr>
        <w:t xml:space="preserve">Warming up  </w:t>
      </w:r>
    </w:p>
    <w:p w14:paraId="7F46B6B8" w14:textId="77777777" w:rsidR="008F612D" w:rsidRDefault="008F612D" w:rsidP="008F612D">
      <w:pPr>
        <w:rPr>
          <w:rFonts w:asciiTheme="majorBidi" w:hAnsiTheme="majorBidi" w:cstheme="majorBidi"/>
          <w:iCs/>
          <w:color w:val="000000" w:themeColor="text1"/>
        </w:rPr>
      </w:pPr>
      <w:r>
        <w:rPr>
          <w:rFonts w:asciiTheme="majorBidi" w:hAnsiTheme="majorBidi" w:cstheme="majorBidi"/>
          <w:iCs/>
          <w:color w:val="000000" w:themeColor="text1"/>
        </w:rPr>
        <w:t xml:space="preserve">   Before I start, I said good morning, how are you. I did with them “Head, Shoulders, Knees and Toes” song and performed the actions together, and we sang the days of the week song and chose the day. </w:t>
      </w:r>
    </w:p>
    <w:p w14:paraId="56DCB3F8" w14:textId="77777777" w:rsidR="008F612D" w:rsidRDefault="008F612D" w:rsidP="008F612D">
      <w:pPr>
        <w:rPr>
          <w:rFonts w:asciiTheme="majorBidi" w:hAnsiTheme="majorBidi" w:cstheme="majorBidi"/>
          <w:iCs/>
          <w:color w:val="000000" w:themeColor="text1"/>
        </w:rPr>
      </w:pPr>
    </w:p>
    <w:p w14:paraId="6BF10623" w14:textId="77777777" w:rsidR="008F612D" w:rsidRDefault="008F612D" w:rsidP="008F612D">
      <w:pPr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/>
          <w:iCs/>
          <w:color w:val="000000" w:themeColor="text1"/>
        </w:rPr>
        <w:t>Introducing the lesson:</w:t>
      </w:r>
    </w:p>
    <w:p w14:paraId="18854CC7" w14:textId="77777777" w:rsidR="008F612D" w:rsidRDefault="008F612D" w:rsidP="008F612D">
      <w:pPr>
        <w:rPr>
          <w:rFonts w:asciiTheme="majorBidi" w:hAnsiTheme="majorBidi" w:cstheme="majorBidi"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Theme="majorBidi" w:hAnsiTheme="majorBidi" w:cstheme="majorBidi"/>
          <w:iCs/>
          <w:color w:val="000000" w:themeColor="text1"/>
        </w:rPr>
        <w:t xml:space="preserve">   To introduce the lesson, I </w:t>
      </w:r>
      <w:r>
        <w:rPr>
          <w:rFonts w:asciiTheme="majorBidi" w:hAnsiTheme="majorBidi" w:cstheme="majorBidi"/>
          <w:iCs/>
          <w:color w:val="000000" w:themeColor="text1"/>
        </w:rPr>
        <w:t xml:space="preserve">showed children two balls. One is big and the other is small. I asked them: what do you see here? </w:t>
      </w:r>
      <w:proofErr w:type="gramStart"/>
      <w:r>
        <w:rPr>
          <w:rFonts w:asciiTheme="majorBidi" w:hAnsiTheme="majorBidi" w:cstheme="majorBidi"/>
          <w:iCs/>
          <w:color w:val="000000" w:themeColor="text1"/>
        </w:rPr>
        <w:t>and</w:t>
      </w:r>
      <w:proofErr w:type="gramEnd"/>
      <w:r>
        <w:rPr>
          <w:rFonts w:asciiTheme="majorBidi" w:hAnsiTheme="majorBidi" w:cstheme="majorBidi"/>
          <w:iCs/>
          <w:color w:val="000000" w:themeColor="text1"/>
        </w:rPr>
        <w:t xml:space="preserve"> they said ball. I asked them: which one is big and which one small, and they indicated on each. </w:t>
      </w:r>
    </w:p>
    <w:p w14:paraId="4CDF1CAC" w14:textId="77777777" w:rsidR="008F612D" w:rsidRDefault="008F612D" w:rsidP="008F612D">
      <w:pPr>
        <w:rPr>
          <w:rFonts w:asciiTheme="majorBidi" w:hAnsiTheme="majorBidi" w:cstheme="majorBidi"/>
          <w:iCs/>
          <w:color w:val="000000" w:themeColor="text1"/>
        </w:rPr>
      </w:pPr>
    </w:p>
    <w:p w14:paraId="265BDD09" w14:textId="77777777" w:rsidR="008F612D" w:rsidRDefault="008F612D" w:rsidP="008F612D">
      <w:pPr>
        <w:rPr>
          <w:rFonts w:asciiTheme="majorBidi" w:hAnsiTheme="majorBidi" w:cstheme="majorBidi"/>
          <w:b/>
          <w:iCs/>
          <w:color w:val="000000" w:themeColor="text1"/>
        </w:rPr>
      </w:pPr>
      <w:r w:rsidRPr="00E56595">
        <w:rPr>
          <w:rFonts w:asciiTheme="majorBidi" w:hAnsiTheme="majorBidi" w:cstheme="majorBidi"/>
          <w:b/>
          <w:iCs/>
          <w:color w:val="000000" w:themeColor="text1"/>
        </w:rPr>
        <w:t>Reading the story:</w:t>
      </w:r>
    </w:p>
    <w:p w14:paraId="2D3B60FC" w14:textId="77777777" w:rsidR="008F612D" w:rsidRDefault="008F612D" w:rsidP="008F612D">
      <w:pPr>
        <w:rPr>
          <w:rFonts w:asciiTheme="majorBidi" w:hAnsiTheme="majorBidi" w:cstheme="majorBidi"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Theme="majorBidi" w:hAnsiTheme="majorBidi" w:cstheme="majorBidi"/>
          <w:iCs/>
          <w:color w:val="000000" w:themeColor="text1"/>
        </w:rPr>
        <w:t xml:space="preserve">   I asked children to sit in the middle of the circle so they can see the story. I asked them to see the cover of the story and tell what they see, and they said they saw a </w:t>
      </w:r>
      <w:r>
        <w:rPr>
          <w:rFonts w:asciiTheme="majorBidi" w:hAnsiTheme="majorBidi" w:cstheme="majorBidi"/>
          <w:iCs/>
          <w:color w:val="000000" w:themeColor="text1"/>
        </w:rPr>
        <w:t xml:space="preserve">boy with yellow hair called </w:t>
      </w:r>
      <w:proofErr w:type="spellStart"/>
      <w:r>
        <w:rPr>
          <w:rFonts w:asciiTheme="majorBidi" w:hAnsiTheme="majorBidi" w:cstheme="majorBidi"/>
          <w:iCs/>
          <w:color w:val="000000" w:themeColor="text1"/>
        </w:rPr>
        <w:t>Titch</w:t>
      </w:r>
      <w:proofErr w:type="spellEnd"/>
      <w:r>
        <w:rPr>
          <w:rFonts w:asciiTheme="majorBidi" w:hAnsiTheme="majorBidi" w:cstheme="majorBidi"/>
          <w:iCs/>
          <w:color w:val="000000" w:themeColor="text1"/>
        </w:rPr>
        <w:t>. I told them: the title of the story is “</w:t>
      </w:r>
      <w:proofErr w:type="spellStart"/>
      <w:r>
        <w:rPr>
          <w:rFonts w:asciiTheme="majorBidi" w:hAnsiTheme="majorBidi" w:cstheme="majorBidi"/>
          <w:iCs/>
          <w:color w:val="000000" w:themeColor="text1"/>
        </w:rPr>
        <w:t>Titch</w:t>
      </w:r>
      <w:proofErr w:type="spellEnd"/>
      <w:r>
        <w:rPr>
          <w:rFonts w:asciiTheme="majorBidi" w:hAnsiTheme="majorBidi" w:cstheme="majorBidi"/>
          <w:iCs/>
          <w:color w:val="000000" w:themeColor="text1"/>
        </w:rPr>
        <w:t xml:space="preserve">”. Then I started to read the story and children were engaged because it has clear illustrations. I asked children some questions through the lesson like: what is the name of the boy, his sister and brother? Which one is bigger the bicycle or the tricycle? What happened to </w:t>
      </w:r>
      <w:proofErr w:type="spellStart"/>
      <w:r>
        <w:rPr>
          <w:rFonts w:asciiTheme="majorBidi" w:hAnsiTheme="majorBidi" w:cstheme="majorBidi"/>
          <w:iCs/>
          <w:color w:val="000000" w:themeColor="text1"/>
        </w:rPr>
        <w:t>Titch’s</w:t>
      </w:r>
      <w:proofErr w:type="spellEnd"/>
      <w:r>
        <w:rPr>
          <w:rFonts w:asciiTheme="majorBidi" w:hAnsiTheme="majorBidi" w:cstheme="majorBidi"/>
          <w:iCs/>
          <w:color w:val="000000" w:themeColor="text1"/>
        </w:rPr>
        <w:t xml:space="preserve"> seed? </w:t>
      </w:r>
      <w:proofErr w:type="gramStart"/>
      <w:r>
        <w:rPr>
          <w:rFonts w:asciiTheme="majorBidi" w:hAnsiTheme="majorBidi" w:cstheme="majorBidi"/>
          <w:iCs/>
          <w:color w:val="000000" w:themeColor="text1"/>
        </w:rPr>
        <w:t>etc</w:t>
      </w:r>
      <w:proofErr w:type="gramEnd"/>
      <w:r>
        <w:rPr>
          <w:rFonts w:asciiTheme="majorBidi" w:hAnsiTheme="majorBidi" w:cstheme="majorBidi"/>
          <w:iCs/>
          <w:color w:val="000000" w:themeColor="text1"/>
        </w:rPr>
        <w:t xml:space="preserve">. </w:t>
      </w:r>
    </w:p>
    <w:p w14:paraId="5A047EA9" w14:textId="77777777" w:rsidR="008F612D" w:rsidRDefault="008F612D" w:rsidP="008F612D">
      <w:pPr>
        <w:rPr>
          <w:rFonts w:ascii="Times New Roman" w:hAnsi="Times New Roman" w:cs="Times New Roman"/>
          <w:bCs/>
        </w:rPr>
      </w:pPr>
    </w:p>
    <w:p w14:paraId="797BEE6F" w14:textId="77777777" w:rsidR="008F612D" w:rsidRDefault="008F612D" w:rsidP="008F612D">
      <w:pP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</w:pPr>
      <w: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  <w:t>Transitions</w:t>
      </w:r>
    </w:p>
    <w:p w14:paraId="22771EBF" w14:textId="77777777" w:rsidR="008F612D" w:rsidRDefault="008F612D" w:rsidP="008F612D">
      <w:pPr>
        <w:rPr>
          <w:rFonts w:asciiTheme="majorBidi" w:hAnsiTheme="majorBidi" w:cstheme="majorBidi"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Theme="majorBidi" w:hAnsiTheme="majorBidi" w:cstheme="majorBidi"/>
          <w:iCs/>
          <w:color w:val="000000" w:themeColor="text1"/>
        </w:rPr>
        <w:t xml:space="preserve">For the transitions from the carpet to the tables and corners, I told children: you will play in the corners but I need (called students names who will do the activity). </w:t>
      </w:r>
      <w:r>
        <w:rPr>
          <w:rFonts w:asciiTheme="majorBidi" w:hAnsiTheme="majorBidi" w:cstheme="majorBidi"/>
          <w:iCs/>
          <w:color w:val="000000" w:themeColor="text1"/>
        </w:rPr>
        <w:t xml:space="preserve"> </w:t>
      </w:r>
    </w:p>
    <w:p w14:paraId="4EE35A21" w14:textId="77777777" w:rsidR="008F612D" w:rsidRDefault="008F612D" w:rsidP="008F612D">
      <w:pPr>
        <w:rPr>
          <w:rFonts w:ascii="Times New Roman" w:hAnsi="Times New Roman" w:cs="Times New Roman"/>
          <w:bCs/>
        </w:rPr>
      </w:pPr>
    </w:p>
    <w:p w14:paraId="03058E8A" w14:textId="77777777" w:rsidR="008F612D" w:rsidRDefault="008F612D" w:rsidP="008F612D">
      <w:pP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</w:pPr>
      <w: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  <w:t>Activities time:</w:t>
      </w:r>
    </w:p>
    <w:p w14:paraId="073A02DA" w14:textId="77777777" w:rsidR="008F612D" w:rsidRPr="008F612D" w:rsidRDefault="008F612D" w:rsidP="008F612D">
      <w:pPr>
        <w:rPr>
          <w:rFonts w:asciiTheme="majorBidi" w:hAnsiTheme="majorBidi" w:cstheme="majorBidi"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      </w:t>
      </w:r>
      <w:r w:rsidRPr="008F612D">
        <w:rPr>
          <w:rFonts w:ascii="Times New Roman" w:hAnsi="Times New Roman" w:cs="Times New Roman"/>
          <w:bCs/>
        </w:rPr>
        <w:t xml:space="preserve">Three students were </w:t>
      </w:r>
      <w:r>
        <w:rPr>
          <w:rFonts w:ascii="Times New Roman" w:hAnsi="Times New Roman" w:cs="Times New Roman"/>
          <w:bCs/>
        </w:rPr>
        <w:t xml:space="preserve">doing the low activity. This activity was sorting the pictures from itch’s story in the table of ‘big and small’. The three other students </w:t>
      </w:r>
      <w:r w:rsidR="002D66C8">
        <w:rPr>
          <w:rFonts w:ascii="Times New Roman" w:hAnsi="Times New Roman" w:cs="Times New Roman"/>
          <w:bCs/>
        </w:rPr>
        <w:t xml:space="preserve">in the high level were sorting </w:t>
      </w:r>
      <w:r>
        <w:rPr>
          <w:rFonts w:ascii="Times New Roman" w:hAnsi="Times New Roman" w:cs="Times New Roman"/>
          <w:bCs/>
        </w:rPr>
        <w:t xml:space="preserve">the pictures from the biggest to the smallest. </w:t>
      </w:r>
    </w:p>
    <w:p w14:paraId="578C19F2" w14:textId="77777777" w:rsidR="008F612D" w:rsidRDefault="008F612D" w:rsidP="008F612D">
      <w:pPr>
        <w:rPr>
          <w:rFonts w:asciiTheme="majorBidi" w:hAnsiTheme="majorBidi" w:cstheme="majorBidi"/>
          <w:iCs/>
          <w:color w:val="000000" w:themeColor="text1"/>
        </w:rPr>
      </w:pPr>
    </w:p>
    <w:p w14:paraId="34CC44F4" w14:textId="77777777" w:rsidR="008F612D" w:rsidRDefault="008F612D" w:rsidP="008F612D">
      <w:pP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</w:pPr>
      <w: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  <w:t>Areas of development:</w:t>
      </w:r>
    </w:p>
    <w:p w14:paraId="1B7E0C59" w14:textId="77777777" w:rsidR="008F612D" w:rsidRPr="00BF756B" w:rsidRDefault="008F612D" w:rsidP="002D66C8">
      <w:pPr>
        <w:rPr>
          <w:rFonts w:ascii="Times New Roman" w:hAnsi="Times New Roman" w:cs="Times New Roman"/>
          <w:bCs/>
        </w:rPr>
      </w:pPr>
      <w:r w:rsidRPr="00155488">
        <w:rPr>
          <w:rFonts w:ascii="Times New Roman" w:hAnsi="Times New Roman" w:cs="Times New Roman"/>
          <w:b/>
          <w:bCs/>
        </w:rPr>
        <w:t xml:space="preserve">       </w:t>
      </w:r>
      <w:r w:rsidR="002D66C8">
        <w:rPr>
          <w:rFonts w:ascii="Times New Roman" w:hAnsi="Times New Roman" w:cs="Times New Roman"/>
          <w:bCs/>
        </w:rPr>
        <w:t xml:space="preserve">The lesson was good but there are things that I need to develop. First, the transition, Miss </w:t>
      </w:r>
      <w:proofErr w:type="spellStart"/>
      <w:r w:rsidR="002D66C8">
        <w:rPr>
          <w:rFonts w:ascii="Times New Roman" w:hAnsi="Times New Roman" w:cs="Times New Roman"/>
          <w:bCs/>
        </w:rPr>
        <w:t>Nadya</w:t>
      </w:r>
      <w:proofErr w:type="spellEnd"/>
      <w:r w:rsidR="002D66C8">
        <w:rPr>
          <w:rFonts w:ascii="Times New Roman" w:hAnsi="Times New Roman" w:cs="Times New Roman"/>
          <w:bCs/>
        </w:rPr>
        <w:t xml:space="preserve"> suggested me to call by groups to make the transition safe. Second, I think that I need to improve the time management because the lesson didn’t cover the ending and because I read the story two times in the beginning, and I could read it twice but the second time in the closing. </w:t>
      </w:r>
    </w:p>
    <w:p w14:paraId="4DAC85A7" w14:textId="77777777" w:rsidR="008F612D" w:rsidRPr="00A15DA9" w:rsidRDefault="008F612D" w:rsidP="008F612D">
      <w:pPr>
        <w:rPr>
          <w:rFonts w:asciiTheme="majorBidi" w:hAnsiTheme="majorBidi" w:cstheme="majorBidi"/>
          <w:iCs/>
          <w:color w:val="000000" w:themeColor="text1"/>
        </w:rPr>
      </w:pPr>
      <w:bookmarkStart w:id="0" w:name="_GoBack"/>
      <w:bookmarkEnd w:id="0"/>
    </w:p>
    <w:p w14:paraId="6E9030E8" w14:textId="77777777" w:rsidR="008F612D" w:rsidRDefault="008F612D" w:rsidP="008F612D"/>
    <w:p w14:paraId="2CB11AEF" w14:textId="77777777" w:rsidR="008F612D" w:rsidRDefault="008F612D" w:rsidP="008F612D"/>
    <w:p w14:paraId="216316F9" w14:textId="77777777" w:rsidR="00E27838" w:rsidRDefault="00E27838"/>
    <w:sectPr w:rsidR="00E27838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2D"/>
    <w:rsid w:val="002D66C8"/>
    <w:rsid w:val="008F612D"/>
    <w:rsid w:val="00E027AC"/>
    <w:rsid w:val="00E2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BE2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1880</Characters>
  <Application>Microsoft Macintosh Word</Application>
  <DocSecurity>0</DocSecurity>
  <Lines>15</Lines>
  <Paragraphs>4</Paragraphs>
  <ScaleCrop>false</ScaleCrop>
  <Company>laser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2</cp:revision>
  <dcterms:created xsi:type="dcterms:W3CDTF">2018-11-04T06:28:00Z</dcterms:created>
  <dcterms:modified xsi:type="dcterms:W3CDTF">2018-11-04T06:57:00Z</dcterms:modified>
</cp:coreProperties>
</file>