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69ABE" w14:textId="77777777" w:rsidR="00E9523F" w:rsidRPr="001451FC" w:rsidRDefault="00E9523F" w:rsidP="00E9523F">
      <w:pPr>
        <w:pStyle w:val="Heading1"/>
        <w:rPr>
          <w:b/>
          <w:bCs/>
          <w:sz w:val="36"/>
        </w:rPr>
      </w:pPr>
      <w:r w:rsidRPr="001451FC">
        <w:rPr>
          <w:b/>
          <w:bCs/>
          <w:sz w:val="40"/>
        </w:rPr>
        <w:t>Observation Task 3: Teaching Shared/Guided Reading</w:t>
      </w:r>
    </w:p>
    <w:p w14:paraId="5C2B3B6C" w14:textId="77777777" w:rsidR="00E9523F" w:rsidRPr="001451FC" w:rsidRDefault="00E9523F" w:rsidP="00E9523F">
      <w:pPr>
        <w:rPr>
          <w:rFonts w:ascii="Times New Roman" w:hAnsi="Times New Roman" w:cs="Times New Roman"/>
          <w:sz w:val="24"/>
        </w:rPr>
      </w:pPr>
      <w:r w:rsidRPr="001451FC">
        <w:rPr>
          <w:rFonts w:ascii="Times New Roman" w:hAnsi="Times New Roman" w:cs="Times New Roman"/>
          <w:noProof/>
          <w:sz w:val="28"/>
        </w:rPr>
        <w:drawing>
          <wp:anchor distT="0" distB="0" distL="114300" distR="114300" simplePos="0" relativeHeight="251659264" behindDoc="0" locked="0" layoutInCell="1" allowOverlap="1" wp14:anchorId="4D547351" wp14:editId="3BD8C8C3">
            <wp:simplePos x="0" y="0"/>
            <wp:positionH relativeFrom="column">
              <wp:posOffset>4540250</wp:posOffset>
            </wp:positionH>
            <wp:positionV relativeFrom="paragraph">
              <wp:posOffset>182245</wp:posOffset>
            </wp:positionV>
            <wp:extent cx="1676400" cy="1267460"/>
            <wp:effectExtent l="0" t="0" r="0" b="254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37442" w14:textId="77777777" w:rsidR="00E9523F" w:rsidRPr="001451FC" w:rsidRDefault="00E9523F" w:rsidP="00E9523F">
      <w:pPr>
        <w:rPr>
          <w:rFonts w:ascii="Times New Roman" w:hAnsi="Times New Roman" w:cs="Times New Roman"/>
          <w:b/>
          <w:bCs/>
          <w:sz w:val="28"/>
        </w:rPr>
      </w:pPr>
      <w:r w:rsidRPr="001451FC">
        <w:rPr>
          <w:rFonts w:ascii="Times New Roman" w:hAnsi="Times New Roman" w:cs="Times New Roman"/>
          <w:b/>
          <w:bCs/>
          <w:sz w:val="28"/>
        </w:rPr>
        <w:t>Focus</w:t>
      </w:r>
      <w:r w:rsidRPr="001451FC">
        <w:rPr>
          <w:rFonts w:ascii="Times New Roman" w:hAnsi="Times New Roman" w:cs="Times New Roman"/>
          <w:sz w:val="28"/>
        </w:rPr>
        <w:t>:</w:t>
      </w:r>
      <w:r w:rsidR="00341DC2" w:rsidRPr="001451FC">
        <w:rPr>
          <w:rFonts w:ascii="Times New Roman" w:hAnsi="Times New Roman" w:cs="Times New Roman"/>
          <w:sz w:val="28"/>
        </w:rPr>
        <w:t xml:space="preserve"> </w:t>
      </w:r>
      <w:r w:rsidR="00341DC2" w:rsidRPr="001451FC">
        <w:rPr>
          <w:rFonts w:ascii="Times New Roman" w:hAnsi="Times New Roman" w:cs="Times New Roman"/>
          <w:sz w:val="28"/>
          <w:szCs w:val="24"/>
          <w:lang w:val="en-GB"/>
        </w:rPr>
        <w:t xml:space="preserve"> </w:t>
      </w:r>
      <w:r w:rsidRPr="001451FC">
        <w:rPr>
          <w:rFonts w:ascii="Times New Roman" w:hAnsi="Times New Roman" w:cs="Times New Roman"/>
          <w:sz w:val="28"/>
          <w:szCs w:val="24"/>
          <w:lang w:val="en-GB"/>
        </w:rPr>
        <w:t xml:space="preserve">Identify the structure used by your MST while implementing a shared or guided reading lesson.  </w:t>
      </w:r>
    </w:p>
    <w:p w14:paraId="10DFA92C" w14:textId="77777777" w:rsidR="00E9523F" w:rsidRPr="001451FC" w:rsidRDefault="00E9523F" w:rsidP="00E9523F">
      <w:pPr>
        <w:spacing w:line="240" w:lineRule="auto"/>
        <w:rPr>
          <w:rFonts w:ascii="Times New Roman" w:hAnsi="Times New Roman" w:cs="Times New Roman"/>
          <w:sz w:val="28"/>
        </w:rPr>
      </w:pPr>
    </w:p>
    <w:p w14:paraId="6F69C25E" w14:textId="77777777" w:rsidR="00E9523F" w:rsidRPr="001451FC" w:rsidRDefault="00E9523F" w:rsidP="00E9523F">
      <w:pPr>
        <w:spacing w:line="240" w:lineRule="auto"/>
        <w:rPr>
          <w:rFonts w:ascii="Times New Roman" w:hAnsi="Times New Roman" w:cs="Times New Roman"/>
          <w:sz w:val="28"/>
        </w:rPr>
      </w:pPr>
      <w:r w:rsidRPr="001451FC">
        <w:rPr>
          <w:rFonts w:ascii="Times New Roman" w:hAnsi="Times New Roman" w:cs="Times New Roman"/>
          <w:b/>
          <w:bCs/>
          <w:sz w:val="28"/>
        </w:rPr>
        <w:t>Objective</w:t>
      </w:r>
      <w:r w:rsidRPr="001451FC">
        <w:rPr>
          <w:rFonts w:ascii="Times New Roman" w:hAnsi="Times New Roman" w:cs="Times New Roman"/>
          <w:sz w:val="28"/>
        </w:rPr>
        <w:t>: To encourage student teachers to identify and discuss the purpose of Shared or Guided reading and how it helps promote Concepts About Print (CAP) skills, phonemic awareness, letter knowledge and phonics.</w:t>
      </w:r>
    </w:p>
    <w:p w14:paraId="47527D22" w14:textId="77777777" w:rsidR="00E9523F" w:rsidRPr="001451FC" w:rsidRDefault="00E9523F" w:rsidP="00E9523F">
      <w:pPr>
        <w:spacing w:line="240" w:lineRule="auto"/>
        <w:rPr>
          <w:rFonts w:ascii="Times New Roman" w:hAnsi="Times New Roman" w:cs="Times New Roman"/>
          <w:sz w:val="28"/>
        </w:rPr>
      </w:pPr>
    </w:p>
    <w:p w14:paraId="42974FA7" w14:textId="77777777" w:rsidR="00E9523F" w:rsidRPr="001451FC" w:rsidRDefault="00E9523F" w:rsidP="00E9523F">
      <w:pPr>
        <w:spacing w:line="240" w:lineRule="auto"/>
        <w:rPr>
          <w:rFonts w:ascii="Times New Roman" w:hAnsi="Times New Roman" w:cs="Times New Roman"/>
          <w:sz w:val="24"/>
        </w:rPr>
      </w:pPr>
      <w:r w:rsidRPr="001451FC">
        <w:rPr>
          <w:rFonts w:ascii="Times New Roman" w:hAnsi="Times New Roman" w:cs="Times New Roman"/>
          <w:noProof/>
          <w:sz w:val="28"/>
          <w:szCs w:val="24"/>
        </w:rPr>
        <w:drawing>
          <wp:anchor distT="0" distB="0" distL="114300" distR="114300" simplePos="0" relativeHeight="251660288" behindDoc="0" locked="0" layoutInCell="1" allowOverlap="1" wp14:anchorId="069AAE9F" wp14:editId="7729ABB4">
            <wp:simplePos x="0" y="0"/>
            <wp:positionH relativeFrom="column">
              <wp:posOffset>4525010</wp:posOffset>
            </wp:positionH>
            <wp:positionV relativeFrom="paragraph">
              <wp:posOffset>3175</wp:posOffset>
            </wp:positionV>
            <wp:extent cx="1673860" cy="935990"/>
            <wp:effectExtent l="0" t="0" r="2540" b="3810"/>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386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1FC">
        <w:rPr>
          <w:rFonts w:ascii="Times New Roman" w:hAnsi="Times New Roman" w:cs="Times New Roman"/>
          <w:b/>
          <w:bCs/>
          <w:sz w:val="28"/>
        </w:rPr>
        <w:t>Procedure</w:t>
      </w:r>
      <w:r w:rsidRPr="001451FC">
        <w:rPr>
          <w:rFonts w:ascii="Times New Roman" w:hAnsi="Times New Roman" w:cs="Times New Roman"/>
          <w:sz w:val="28"/>
        </w:rPr>
        <w:t xml:space="preserve">: Familiarize yourself with the Observation Table: Shared/Guided Reading. Identify the specific book and reading skills modeled by your MST and any skills that were demonstrated by the </w:t>
      </w:r>
      <w:r w:rsidRPr="001451FC">
        <w:rPr>
          <w:rFonts w:ascii="Times New Roman" w:hAnsi="Times New Roman" w:cs="Times New Roman"/>
          <w:sz w:val="24"/>
        </w:rPr>
        <w:t xml:space="preserve">students. </w:t>
      </w:r>
    </w:p>
    <w:p w14:paraId="41D78C64" w14:textId="77777777" w:rsidR="00E9523F" w:rsidRPr="001451FC" w:rsidRDefault="00E9523F" w:rsidP="00E9523F">
      <w:pPr>
        <w:spacing w:line="240" w:lineRule="auto"/>
        <w:rPr>
          <w:rFonts w:ascii="Times New Roman" w:hAnsi="Times New Roman" w:cs="Times New Roman"/>
          <w:sz w:val="28"/>
        </w:rPr>
      </w:pPr>
      <w:r w:rsidRPr="001451FC">
        <w:rPr>
          <w:rFonts w:ascii="Times New Roman" w:hAnsi="Times New Roman" w:cs="Times New Roman"/>
          <w:sz w:val="24"/>
        </w:rPr>
        <w:t xml:space="preserve"> </w:t>
      </w:r>
    </w:p>
    <w:p w14:paraId="0531A030" w14:textId="77777777" w:rsidR="00E9523F" w:rsidRPr="001451FC" w:rsidRDefault="00E9523F" w:rsidP="00E9523F">
      <w:pPr>
        <w:tabs>
          <w:tab w:val="left" w:pos="270"/>
        </w:tabs>
        <w:spacing w:line="240" w:lineRule="auto"/>
        <w:rPr>
          <w:rFonts w:ascii="Times New Roman" w:hAnsi="Times New Roman" w:cs="Times New Roman"/>
          <w:b/>
          <w:bCs/>
          <w:i/>
          <w:iCs/>
          <w:sz w:val="24"/>
        </w:rPr>
      </w:pPr>
      <w:r w:rsidRPr="001451FC">
        <w:rPr>
          <w:rFonts w:ascii="Times New Roman" w:hAnsi="Times New Roman" w:cs="Times New Roman"/>
          <w:sz w:val="36"/>
          <w:szCs w:val="32"/>
        </w:rPr>
        <w:sym w:font="Wingdings 2" w:char="F021"/>
      </w:r>
      <w:r w:rsidRPr="001451FC">
        <w:rPr>
          <w:rFonts w:ascii="Times New Roman" w:hAnsi="Times New Roman" w:cs="Times New Roman"/>
          <w:b/>
          <w:bCs/>
          <w:i/>
          <w:iCs/>
          <w:sz w:val="24"/>
        </w:rPr>
        <w:t xml:space="preserve">Table 3: Teaching Shared/Guided Reading </w:t>
      </w:r>
      <w:r w:rsidRPr="001451FC">
        <w:rPr>
          <w:rFonts w:ascii="Times New Roman" w:hAnsi="Times New Roman" w:cs="Times New Roman"/>
          <w:b/>
          <w:bCs/>
          <w:i/>
          <w:iCs/>
          <w:sz w:val="24"/>
          <w:highlight w:val="yellow"/>
        </w:rPr>
        <w:t>(Example)</w:t>
      </w:r>
    </w:p>
    <w:tbl>
      <w:tblPr>
        <w:tblW w:w="9990"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330"/>
        <w:gridCol w:w="3330"/>
      </w:tblGrid>
      <w:tr w:rsidR="00E9523F" w:rsidRPr="001451FC" w14:paraId="7D74E9DF" w14:textId="77777777" w:rsidTr="00A24ECF">
        <w:trPr>
          <w:trHeight w:val="224"/>
        </w:trPr>
        <w:tc>
          <w:tcPr>
            <w:tcW w:w="9990" w:type="dxa"/>
            <w:gridSpan w:val="3"/>
            <w:shd w:val="clear" w:color="auto" w:fill="BFBFBF"/>
          </w:tcPr>
          <w:p w14:paraId="5BDB0C54" w14:textId="77777777" w:rsidR="00E9523F" w:rsidRPr="001451FC" w:rsidRDefault="00E9523F" w:rsidP="00A24ECF">
            <w:pPr>
              <w:tabs>
                <w:tab w:val="left" w:pos="270"/>
              </w:tabs>
              <w:rPr>
                <w:rFonts w:ascii="Times New Roman" w:hAnsi="Times New Roman" w:cs="Times New Roman"/>
                <w:b/>
                <w:i/>
                <w:iCs/>
                <w:color w:val="000000"/>
                <w:sz w:val="24"/>
              </w:rPr>
            </w:pPr>
            <w:r w:rsidRPr="001451FC">
              <w:rPr>
                <w:rFonts w:ascii="Times New Roman" w:hAnsi="Times New Roman" w:cs="Times New Roman"/>
                <w:b/>
                <w:i/>
                <w:iCs/>
                <w:noProof/>
                <w:color w:val="000000"/>
                <w:sz w:val="24"/>
              </w:rPr>
              <w:t>The title</w:t>
            </w:r>
            <w:r w:rsidRPr="001451FC">
              <w:rPr>
                <w:rFonts w:ascii="Times New Roman" w:hAnsi="Times New Roman" w:cs="Times New Roman"/>
                <w:b/>
                <w:i/>
                <w:iCs/>
                <w:color w:val="000000"/>
                <w:sz w:val="24"/>
              </w:rPr>
              <w:t xml:space="preserve"> of the </w:t>
            </w:r>
            <w:r w:rsidRPr="001451FC">
              <w:rPr>
                <w:rFonts w:ascii="Times New Roman" w:hAnsi="Times New Roman" w:cs="Times New Roman"/>
                <w:b/>
                <w:i/>
                <w:iCs/>
                <w:noProof/>
                <w:color w:val="000000"/>
                <w:sz w:val="24"/>
              </w:rPr>
              <w:t>book</w:t>
            </w:r>
            <w:r w:rsidRPr="001451FC">
              <w:rPr>
                <w:rFonts w:ascii="Times New Roman" w:hAnsi="Times New Roman" w:cs="Times New Roman"/>
                <w:b/>
                <w:i/>
                <w:iCs/>
                <w:color w:val="000000"/>
                <w:sz w:val="24"/>
              </w:rPr>
              <w:t xml:space="preserve">: </w:t>
            </w:r>
            <w:r w:rsidR="00A24ECF" w:rsidRPr="001451FC">
              <w:rPr>
                <w:rFonts w:ascii="Times New Roman" w:hAnsi="Times New Roman" w:cs="Times New Roman"/>
                <w:iCs/>
                <w:color w:val="000000"/>
                <w:sz w:val="24"/>
              </w:rPr>
              <w:t>Cats</w:t>
            </w:r>
          </w:p>
        </w:tc>
      </w:tr>
      <w:tr w:rsidR="00E9523F" w:rsidRPr="001451FC" w14:paraId="08AC283F" w14:textId="77777777" w:rsidTr="00A24ECF">
        <w:trPr>
          <w:trHeight w:val="224"/>
        </w:trPr>
        <w:tc>
          <w:tcPr>
            <w:tcW w:w="9990" w:type="dxa"/>
            <w:gridSpan w:val="3"/>
            <w:shd w:val="clear" w:color="auto" w:fill="BFBFBF"/>
          </w:tcPr>
          <w:p w14:paraId="093D1DC8" w14:textId="77777777" w:rsidR="00E9523F" w:rsidRPr="001451FC" w:rsidRDefault="00E9523F" w:rsidP="00A24ECF">
            <w:pPr>
              <w:tabs>
                <w:tab w:val="left" w:pos="270"/>
              </w:tabs>
              <w:rPr>
                <w:rFonts w:ascii="Times New Roman" w:hAnsi="Times New Roman" w:cs="Times New Roman"/>
                <w:iCs/>
                <w:color w:val="000000"/>
                <w:sz w:val="24"/>
              </w:rPr>
            </w:pPr>
            <w:r w:rsidRPr="001451FC">
              <w:rPr>
                <w:rFonts w:ascii="Times New Roman" w:hAnsi="Times New Roman" w:cs="Times New Roman"/>
                <w:b/>
                <w:i/>
                <w:iCs/>
                <w:color w:val="000000"/>
                <w:sz w:val="24"/>
              </w:rPr>
              <w:t>Type of Reading (Shared or Guided):</w:t>
            </w:r>
            <w:r w:rsidR="00A24ECF" w:rsidRPr="001451FC">
              <w:rPr>
                <w:rFonts w:ascii="Times New Roman" w:hAnsi="Times New Roman" w:cs="Times New Roman"/>
                <w:b/>
                <w:i/>
                <w:iCs/>
                <w:color w:val="000000"/>
                <w:sz w:val="24"/>
              </w:rPr>
              <w:t xml:space="preserve"> </w:t>
            </w:r>
            <w:r w:rsidR="00A24ECF" w:rsidRPr="001451FC">
              <w:rPr>
                <w:rFonts w:ascii="Times New Roman" w:hAnsi="Times New Roman" w:cs="Times New Roman"/>
                <w:iCs/>
                <w:color w:val="000000"/>
                <w:sz w:val="24"/>
              </w:rPr>
              <w:t>shared reading</w:t>
            </w:r>
          </w:p>
        </w:tc>
      </w:tr>
      <w:tr w:rsidR="00E9523F" w:rsidRPr="001451FC" w14:paraId="6F7BA9FC" w14:textId="77777777" w:rsidTr="00A24ECF">
        <w:trPr>
          <w:trHeight w:val="224"/>
        </w:trPr>
        <w:tc>
          <w:tcPr>
            <w:tcW w:w="3330" w:type="dxa"/>
            <w:shd w:val="clear" w:color="auto" w:fill="BFBFBF"/>
          </w:tcPr>
          <w:p w14:paraId="4F90C144" w14:textId="77777777" w:rsidR="00E9523F" w:rsidRPr="001451FC" w:rsidRDefault="00E9523F" w:rsidP="00A24ECF">
            <w:pPr>
              <w:tabs>
                <w:tab w:val="left" w:pos="270"/>
              </w:tabs>
              <w:jc w:val="center"/>
              <w:rPr>
                <w:rFonts w:ascii="Times New Roman" w:hAnsi="Times New Roman" w:cs="Times New Roman"/>
                <w:b/>
                <w:i/>
                <w:iCs/>
                <w:color w:val="000000"/>
                <w:sz w:val="24"/>
              </w:rPr>
            </w:pPr>
            <w:r w:rsidRPr="001451FC">
              <w:rPr>
                <w:rFonts w:ascii="Times New Roman" w:hAnsi="Times New Roman" w:cs="Times New Roman"/>
                <w:b/>
                <w:i/>
                <w:iCs/>
                <w:color w:val="000000"/>
                <w:sz w:val="24"/>
              </w:rPr>
              <w:t xml:space="preserve">What the teacher does </w:t>
            </w:r>
          </w:p>
        </w:tc>
        <w:tc>
          <w:tcPr>
            <w:tcW w:w="3330" w:type="dxa"/>
            <w:shd w:val="clear" w:color="auto" w:fill="BFBFBF"/>
          </w:tcPr>
          <w:p w14:paraId="7F53395F" w14:textId="77777777" w:rsidR="00E9523F" w:rsidRPr="001451FC" w:rsidRDefault="00E9523F" w:rsidP="00A24ECF">
            <w:pPr>
              <w:tabs>
                <w:tab w:val="left" w:pos="270"/>
              </w:tabs>
              <w:jc w:val="center"/>
              <w:rPr>
                <w:rFonts w:ascii="Times New Roman" w:hAnsi="Times New Roman" w:cs="Times New Roman"/>
                <w:iCs/>
                <w:color w:val="000000"/>
                <w:sz w:val="20"/>
                <w:szCs w:val="18"/>
              </w:rPr>
            </w:pPr>
            <w:r w:rsidRPr="001451FC">
              <w:rPr>
                <w:rFonts w:ascii="Times New Roman" w:hAnsi="Times New Roman" w:cs="Times New Roman"/>
                <w:b/>
                <w:i/>
                <w:iCs/>
                <w:color w:val="000000"/>
                <w:sz w:val="24"/>
              </w:rPr>
              <w:t>What the children do</w:t>
            </w:r>
          </w:p>
        </w:tc>
        <w:tc>
          <w:tcPr>
            <w:tcW w:w="3330" w:type="dxa"/>
            <w:shd w:val="clear" w:color="auto" w:fill="BFBFBF"/>
          </w:tcPr>
          <w:p w14:paraId="36CCF264" w14:textId="77777777" w:rsidR="00E9523F" w:rsidRPr="001451FC" w:rsidRDefault="00E9523F" w:rsidP="00A24ECF">
            <w:pPr>
              <w:tabs>
                <w:tab w:val="left" w:pos="270"/>
              </w:tabs>
              <w:jc w:val="center"/>
              <w:rPr>
                <w:rFonts w:ascii="Times New Roman" w:hAnsi="Times New Roman" w:cs="Times New Roman"/>
                <w:iCs/>
                <w:color w:val="000000"/>
                <w:sz w:val="20"/>
                <w:szCs w:val="18"/>
              </w:rPr>
            </w:pPr>
            <w:r w:rsidRPr="001451FC">
              <w:rPr>
                <w:rFonts w:ascii="Times New Roman" w:hAnsi="Times New Roman" w:cs="Times New Roman"/>
                <w:b/>
                <w:i/>
                <w:iCs/>
                <w:color w:val="000000"/>
                <w:sz w:val="24"/>
              </w:rPr>
              <w:t>Comments</w:t>
            </w:r>
          </w:p>
        </w:tc>
      </w:tr>
      <w:tr w:rsidR="00E9523F" w:rsidRPr="001451FC" w14:paraId="719101A9" w14:textId="77777777" w:rsidTr="00A24ECF">
        <w:trPr>
          <w:trHeight w:val="867"/>
        </w:trPr>
        <w:tc>
          <w:tcPr>
            <w:tcW w:w="3330" w:type="dxa"/>
            <w:shd w:val="clear" w:color="auto" w:fill="FFFFFF"/>
          </w:tcPr>
          <w:p w14:paraId="76352992" w14:textId="77777777" w:rsidR="00E9523F" w:rsidRPr="001451FC" w:rsidRDefault="00E9523F" w:rsidP="00A24ECF">
            <w:pPr>
              <w:tabs>
                <w:tab w:val="left" w:pos="270"/>
              </w:tabs>
              <w:rPr>
                <w:rFonts w:ascii="Times New Roman" w:hAnsi="Times New Roman" w:cs="Times New Roman"/>
                <w:iCs/>
                <w:color w:val="000000"/>
                <w:sz w:val="24"/>
                <w:szCs w:val="24"/>
              </w:rPr>
            </w:pPr>
          </w:p>
          <w:p w14:paraId="7088BE25" w14:textId="1625F79A" w:rsidR="00E9523F" w:rsidRPr="001451FC" w:rsidRDefault="00A24ECF" w:rsidP="00A24ECF">
            <w:pPr>
              <w:tabs>
                <w:tab w:val="left" w:pos="270"/>
              </w:tabs>
              <w:rPr>
                <w:rFonts w:ascii="Times New Roman" w:hAnsi="Times New Roman" w:cs="Times New Roman"/>
                <w:iCs/>
                <w:color w:val="000000"/>
                <w:sz w:val="24"/>
                <w:szCs w:val="24"/>
              </w:rPr>
            </w:pPr>
            <w:r w:rsidRPr="001451FC">
              <w:rPr>
                <w:rFonts w:ascii="Times New Roman" w:hAnsi="Times New Roman" w:cs="Times New Roman"/>
                <w:iCs/>
                <w:color w:val="000000"/>
                <w:sz w:val="24"/>
                <w:szCs w:val="24"/>
              </w:rPr>
              <w:t xml:space="preserve">-  </w:t>
            </w:r>
            <w:r w:rsidR="00341DC2" w:rsidRPr="001451FC">
              <w:rPr>
                <w:rFonts w:ascii="Times New Roman" w:hAnsi="Times New Roman" w:cs="Times New Roman"/>
                <w:iCs/>
                <w:color w:val="000000"/>
                <w:sz w:val="24"/>
                <w:szCs w:val="24"/>
              </w:rPr>
              <w:t xml:space="preserve">The teacher tells children the story title in a loud voice “cats” and pointing on it so children know that this is the title of </w:t>
            </w:r>
            <w:r w:rsidR="00844CD9" w:rsidRPr="001451FC">
              <w:rPr>
                <w:rFonts w:ascii="Times New Roman" w:hAnsi="Times New Roman" w:cs="Times New Roman"/>
                <w:iCs/>
                <w:color w:val="000000"/>
                <w:sz w:val="24"/>
                <w:szCs w:val="24"/>
              </w:rPr>
              <w:t>the story</w:t>
            </w:r>
            <w:r w:rsidR="00341DC2" w:rsidRPr="001451FC">
              <w:rPr>
                <w:rFonts w:ascii="Times New Roman" w:hAnsi="Times New Roman" w:cs="Times New Roman"/>
                <w:iCs/>
                <w:color w:val="000000"/>
                <w:sz w:val="24"/>
                <w:szCs w:val="24"/>
              </w:rPr>
              <w:t xml:space="preserve">book. </w:t>
            </w:r>
          </w:p>
          <w:p w14:paraId="48F3983D" w14:textId="77777777" w:rsidR="00E9523F" w:rsidRPr="001451FC" w:rsidRDefault="00E9523F" w:rsidP="00A24ECF">
            <w:pPr>
              <w:tabs>
                <w:tab w:val="left" w:pos="270"/>
              </w:tabs>
              <w:rPr>
                <w:rFonts w:ascii="Times New Roman" w:hAnsi="Times New Roman" w:cs="Times New Roman"/>
                <w:iCs/>
                <w:color w:val="000000"/>
                <w:sz w:val="24"/>
                <w:szCs w:val="24"/>
              </w:rPr>
            </w:pPr>
          </w:p>
          <w:p w14:paraId="44242D4F" w14:textId="34AFD0BE" w:rsidR="00E9523F" w:rsidRPr="001451FC" w:rsidRDefault="00341DC2" w:rsidP="00A24ECF">
            <w:pPr>
              <w:tabs>
                <w:tab w:val="left" w:pos="270"/>
              </w:tabs>
              <w:rPr>
                <w:rFonts w:ascii="Times New Roman" w:hAnsi="Times New Roman" w:cs="Times New Roman"/>
                <w:iCs/>
                <w:color w:val="000000"/>
                <w:sz w:val="24"/>
                <w:szCs w:val="24"/>
              </w:rPr>
            </w:pPr>
            <w:r w:rsidRPr="001451FC">
              <w:rPr>
                <w:rFonts w:ascii="Times New Roman" w:hAnsi="Times New Roman" w:cs="Times New Roman"/>
                <w:iCs/>
                <w:color w:val="000000"/>
                <w:sz w:val="24"/>
                <w:szCs w:val="24"/>
              </w:rPr>
              <w:t>- When the teacher reads each page, she point</w:t>
            </w:r>
            <w:r w:rsidR="00844CD9" w:rsidRPr="001451FC">
              <w:rPr>
                <w:rFonts w:ascii="Times New Roman" w:hAnsi="Times New Roman" w:cs="Times New Roman"/>
                <w:iCs/>
                <w:color w:val="000000"/>
                <w:sz w:val="24"/>
                <w:szCs w:val="24"/>
              </w:rPr>
              <w:t>s</w:t>
            </w:r>
            <w:r w:rsidRPr="001451FC">
              <w:rPr>
                <w:rFonts w:ascii="Times New Roman" w:hAnsi="Times New Roman" w:cs="Times New Roman"/>
                <w:iCs/>
                <w:color w:val="000000"/>
                <w:sz w:val="24"/>
                <w:szCs w:val="24"/>
              </w:rPr>
              <w:t xml:space="preserve"> on the picture to make children absorb the information. </w:t>
            </w:r>
            <w:r w:rsidR="00844CD9" w:rsidRPr="001451FC">
              <w:rPr>
                <w:rFonts w:ascii="Times New Roman" w:hAnsi="Times New Roman" w:cs="Times New Roman"/>
                <w:iCs/>
                <w:color w:val="000000"/>
                <w:sz w:val="24"/>
                <w:szCs w:val="24"/>
              </w:rPr>
              <w:t xml:space="preserve">She points on the cats and tigers body parts and name them “tail, eye, ears, teeth, fur” </w:t>
            </w:r>
          </w:p>
          <w:p w14:paraId="12BCCDE6" w14:textId="77777777" w:rsidR="00E9523F" w:rsidRPr="001451FC" w:rsidRDefault="00E9523F" w:rsidP="00A24ECF">
            <w:pPr>
              <w:tabs>
                <w:tab w:val="left" w:pos="270"/>
              </w:tabs>
              <w:rPr>
                <w:rFonts w:ascii="Times New Roman" w:hAnsi="Times New Roman" w:cs="Times New Roman"/>
                <w:iCs/>
                <w:color w:val="000000"/>
                <w:sz w:val="24"/>
                <w:szCs w:val="24"/>
              </w:rPr>
            </w:pPr>
          </w:p>
          <w:p w14:paraId="7033A1EE" w14:textId="5BA4CF11" w:rsidR="00E9523F" w:rsidRPr="001451FC" w:rsidRDefault="00844CD9" w:rsidP="00A24ECF">
            <w:pPr>
              <w:tabs>
                <w:tab w:val="left" w:pos="270"/>
              </w:tabs>
              <w:rPr>
                <w:rFonts w:ascii="Times New Roman" w:hAnsi="Times New Roman" w:cs="Times New Roman"/>
                <w:iCs/>
                <w:color w:val="000000"/>
                <w:sz w:val="24"/>
                <w:szCs w:val="24"/>
              </w:rPr>
            </w:pPr>
            <w:r w:rsidRPr="001451FC">
              <w:rPr>
                <w:rFonts w:ascii="Times New Roman" w:hAnsi="Times New Roman" w:cs="Times New Roman"/>
                <w:iCs/>
                <w:color w:val="000000"/>
                <w:sz w:val="24"/>
                <w:szCs w:val="24"/>
              </w:rPr>
              <w:t>- Choose a number of students to read the story to the students in the teacher’s place in a loud voice.</w:t>
            </w:r>
          </w:p>
          <w:p w14:paraId="747FA455" w14:textId="77777777" w:rsidR="00E9523F" w:rsidRPr="001451FC" w:rsidRDefault="00E9523F" w:rsidP="00A24ECF">
            <w:pPr>
              <w:tabs>
                <w:tab w:val="left" w:pos="270"/>
              </w:tabs>
              <w:rPr>
                <w:rFonts w:ascii="Times New Roman" w:hAnsi="Times New Roman" w:cs="Times New Roman"/>
                <w:iCs/>
                <w:color w:val="000000"/>
                <w:sz w:val="24"/>
                <w:szCs w:val="24"/>
              </w:rPr>
            </w:pPr>
          </w:p>
          <w:p w14:paraId="5FD04637" w14:textId="77777777" w:rsidR="00E9523F" w:rsidRPr="001451FC" w:rsidRDefault="00E9523F" w:rsidP="00A24ECF">
            <w:pPr>
              <w:tabs>
                <w:tab w:val="left" w:pos="270"/>
              </w:tabs>
              <w:rPr>
                <w:rFonts w:ascii="Times New Roman" w:hAnsi="Times New Roman" w:cs="Times New Roman"/>
                <w:iCs/>
                <w:color w:val="000000"/>
                <w:sz w:val="24"/>
                <w:szCs w:val="24"/>
              </w:rPr>
            </w:pPr>
          </w:p>
          <w:p w14:paraId="43399F64" w14:textId="77777777" w:rsidR="00E9523F" w:rsidRPr="001451FC" w:rsidRDefault="00E9523F" w:rsidP="00A24ECF">
            <w:pPr>
              <w:tabs>
                <w:tab w:val="left" w:pos="270"/>
              </w:tabs>
              <w:rPr>
                <w:rFonts w:ascii="Times New Roman" w:hAnsi="Times New Roman" w:cs="Times New Roman"/>
                <w:iCs/>
                <w:color w:val="000000"/>
                <w:sz w:val="24"/>
                <w:szCs w:val="24"/>
              </w:rPr>
            </w:pPr>
          </w:p>
        </w:tc>
        <w:tc>
          <w:tcPr>
            <w:tcW w:w="3330" w:type="dxa"/>
            <w:shd w:val="clear" w:color="auto" w:fill="FFFFFF"/>
          </w:tcPr>
          <w:p w14:paraId="14A497BF" w14:textId="77777777" w:rsidR="00E9523F" w:rsidRPr="001451FC" w:rsidRDefault="00E9523F" w:rsidP="00A24ECF">
            <w:pPr>
              <w:tabs>
                <w:tab w:val="left" w:pos="270"/>
              </w:tabs>
              <w:jc w:val="center"/>
              <w:rPr>
                <w:rFonts w:ascii="Times New Roman" w:hAnsi="Times New Roman" w:cs="Times New Roman"/>
                <w:iCs/>
                <w:color w:val="000000"/>
                <w:sz w:val="24"/>
                <w:szCs w:val="24"/>
              </w:rPr>
            </w:pPr>
          </w:p>
          <w:p w14:paraId="095E3AC1" w14:textId="68C6F3D5" w:rsidR="00E9523F" w:rsidRPr="001451FC" w:rsidRDefault="00341DC2" w:rsidP="00341DC2">
            <w:pPr>
              <w:tabs>
                <w:tab w:val="left" w:pos="270"/>
              </w:tabs>
              <w:rPr>
                <w:rFonts w:ascii="Times New Roman" w:hAnsi="Times New Roman" w:cs="Times New Roman"/>
                <w:iCs/>
                <w:color w:val="000000"/>
                <w:sz w:val="24"/>
                <w:szCs w:val="24"/>
              </w:rPr>
            </w:pPr>
            <w:r w:rsidRPr="001451FC">
              <w:rPr>
                <w:rFonts w:ascii="Times New Roman" w:hAnsi="Times New Roman" w:cs="Times New Roman"/>
                <w:iCs/>
                <w:color w:val="000000"/>
                <w:sz w:val="24"/>
                <w:szCs w:val="24"/>
              </w:rPr>
              <w:t xml:space="preserve">- Children repeat after </w:t>
            </w:r>
            <w:r w:rsidR="00844CD9" w:rsidRPr="001451FC">
              <w:rPr>
                <w:rFonts w:ascii="Times New Roman" w:hAnsi="Times New Roman" w:cs="Times New Roman"/>
                <w:iCs/>
                <w:color w:val="000000"/>
                <w:sz w:val="24"/>
                <w:szCs w:val="24"/>
              </w:rPr>
              <w:t>the teacher</w:t>
            </w:r>
            <w:r w:rsidRPr="001451FC">
              <w:rPr>
                <w:rFonts w:ascii="Times New Roman" w:hAnsi="Times New Roman" w:cs="Times New Roman"/>
                <w:iCs/>
                <w:color w:val="000000"/>
                <w:sz w:val="24"/>
                <w:szCs w:val="24"/>
              </w:rPr>
              <w:t xml:space="preserve"> </w:t>
            </w:r>
            <w:r w:rsidR="00844CD9" w:rsidRPr="001451FC">
              <w:rPr>
                <w:rFonts w:ascii="Times New Roman" w:hAnsi="Times New Roman" w:cs="Times New Roman"/>
                <w:iCs/>
                <w:color w:val="000000"/>
                <w:sz w:val="24"/>
                <w:szCs w:val="24"/>
              </w:rPr>
              <w:t xml:space="preserve">the title of the storybook </w:t>
            </w:r>
            <w:r w:rsidRPr="001451FC">
              <w:rPr>
                <w:rFonts w:ascii="Times New Roman" w:hAnsi="Times New Roman" w:cs="Times New Roman"/>
                <w:iCs/>
                <w:color w:val="000000"/>
                <w:sz w:val="24"/>
                <w:szCs w:val="24"/>
              </w:rPr>
              <w:t>in a loud voice “cats”.</w:t>
            </w:r>
          </w:p>
          <w:p w14:paraId="7F00B2B6" w14:textId="77777777" w:rsidR="00341DC2" w:rsidRPr="001451FC" w:rsidRDefault="00341DC2" w:rsidP="00341DC2">
            <w:pPr>
              <w:tabs>
                <w:tab w:val="left" w:pos="270"/>
              </w:tabs>
              <w:rPr>
                <w:rFonts w:ascii="Times New Roman" w:hAnsi="Times New Roman" w:cs="Times New Roman"/>
                <w:iCs/>
                <w:color w:val="000000"/>
                <w:sz w:val="24"/>
                <w:szCs w:val="24"/>
              </w:rPr>
            </w:pPr>
          </w:p>
          <w:p w14:paraId="58D4DD96" w14:textId="4985FFB6" w:rsidR="00341DC2" w:rsidRPr="001451FC" w:rsidRDefault="00341DC2" w:rsidP="00341DC2">
            <w:pPr>
              <w:tabs>
                <w:tab w:val="left" w:pos="270"/>
              </w:tabs>
              <w:rPr>
                <w:rFonts w:ascii="Times New Roman" w:hAnsi="Times New Roman" w:cs="Times New Roman"/>
                <w:iCs/>
                <w:color w:val="000000"/>
                <w:sz w:val="24"/>
                <w:szCs w:val="24"/>
              </w:rPr>
            </w:pPr>
            <w:r w:rsidRPr="001451FC">
              <w:rPr>
                <w:rFonts w:ascii="Times New Roman" w:hAnsi="Times New Roman" w:cs="Times New Roman"/>
                <w:iCs/>
                <w:color w:val="000000"/>
                <w:sz w:val="24"/>
                <w:szCs w:val="24"/>
              </w:rPr>
              <w:t xml:space="preserve">- Children </w:t>
            </w:r>
            <w:r w:rsidR="00844CD9" w:rsidRPr="001451FC">
              <w:rPr>
                <w:rFonts w:ascii="Times New Roman" w:hAnsi="Times New Roman" w:cs="Times New Roman"/>
                <w:iCs/>
                <w:color w:val="000000"/>
                <w:sz w:val="24"/>
                <w:szCs w:val="24"/>
              </w:rPr>
              <w:t>repeat after the teacher and name the parts of a cat and tiger’ body.</w:t>
            </w:r>
          </w:p>
          <w:p w14:paraId="7945ABDD" w14:textId="77777777" w:rsidR="00341DC2" w:rsidRPr="001451FC" w:rsidRDefault="00341DC2" w:rsidP="00341DC2">
            <w:pPr>
              <w:tabs>
                <w:tab w:val="left" w:pos="270"/>
              </w:tabs>
              <w:rPr>
                <w:rFonts w:ascii="Times New Roman" w:hAnsi="Times New Roman" w:cs="Times New Roman"/>
                <w:iCs/>
                <w:color w:val="000000"/>
                <w:sz w:val="24"/>
                <w:szCs w:val="24"/>
              </w:rPr>
            </w:pPr>
          </w:p>
          <w:p w14:paraId="0F6C1467" w14:textId="024FEDC5" w:rsidR="00341DC2" w:rsidRPr="001451FC" w:rsidRDefault="00844CD9" w:rsidP="001728A2">
            <w:pPr>
              <w:tabs>
                <w:tab w:val="left" w:pos="270"/>
              </w:tabs>
              <w:rPr>
                <w:rFonts w:ascii="Times New Roman" w:hAnsi="Times New Roman" w:cs="Times New Roman"/>
                <w:iCs/>
                <w:color w:val="000000"/>
                <w:sz w:val="24"/>
                <w:szCs w:val="24"/>
              </w:rPr>
            </w:pPr>
            <w:r w:rsidRPr="001451FC">
              <w:rPr>
                <w:rFonts w:ascii="Times New Roman" w:hAnsi="Times New Roman" w:cs="Times New Roman"/>
                <w:iCs/>
                <w:color w:val="000000"/>
                <w:sz w:val="24"/>
                <w:szCs w:val="24"/>
              </w:rPr>
              <w:t>- Students read the story in the front of their friends using teacher’s voice.</w:t>
            </w:r>
          </w:p>
          <w:p w14:paraId="40577D99" w14:textId="77777777" w:rsidR="001728A2" w:rsidRPr="001451FC" w:rsidRDefault="001728A2" w:rsidP="001728A2">
            <w:pPr>
              <w:tabs>
                <w:tab w:val="left" w:pos="270"/>
              </w:tabs>
              <w:rPr>
                <w:rFonts w:ascii="Times New Roman" w:hAnsi="Times New Roman" w:cs="Times New Roman"/>
                <w:iCs/>
                <w:color w:val="000000"/>
                <w:sz w:val="24"/>
                <w:szCs w:val="24"/>
              </w:rPr>
            </w:pPr>
          </w:p>
        </w:tc>
        <w:tc>
          <w:tcPr>
            <w:tcW w:w="3330" w:type="dxa"/>
            <w:shd w:val="clear" w:color="auto" w:fill="FFFFFF"/>
          </w:tcPr>
          <w:p w14:paraId="777A352D" w14:textId="77777777" w:rsidR="00E9523F" w:rsidRPr="001451FC" w:rsidRDefault="00E9523F" w:rsidP="00A24ECF">
            <w:pPr>
              <w:tabs>
                <w:tab w:val="left" w:pos="270"/>
              </w:tabs>
              <w:jc w:val="center"/>
              <w:rPr>
                <w:rFonts w:ascii="Times New Roman" w:hAnsi="Times New Roman" w:cs="Times New Roman"/>
                <w:iCs/>
                <w:color w:val="000000"/>
                <w:sz w:val="24"/>
                <w:szCs w:val="24"/>
              </w:rPr>
            </w:pPr>
          </w:p>
          <w:p w14:paraId="2656F8BC" w14:textId="041F500F" w:rsidR="00E9523F" w:rsidRPr="001451FC" w:rsidRDefault="00E9523F" w:rsidP="00A24ECF">
            <w:pPr>
              <w:tabs>
                <w:tab w:val="left" w:pos="270"/>
              </w:tabs>
              <w:rPr>
                <w:rFonts w:ascii="Times New Roman" w:hAnsi="Times New Roman" w:cs="Times New Roman"/>
                <w:iCs/>
                <w:color w:val="000000"/>
                <w:sz w:val="24"/>
                <w:szCs w:val="24"/>
              </w:rPr>
            </w:pPr>
            <w:r w:rsidRPr="001451FC">
              <w:rPr>
                <w:rFonts w:ascii="Times New Roman" w:hAnsi="Times New Roman" w:cs="Times New Roman"/>
                <w:i/>
                <w:iCs/>
                <w:color w:val="000000"/>
                <w:sz w:val="24"/>
                <w:szCs w:val="24"/>
              </w:rPr>
              <w:t xml:space="preserve"> </w:t>
            </w:r>
            <w:r w:rsidR="001E22CD" w:rsidRPr="001451FC">
              <w:rPr>
                <w:rFonts w:ascii="Times New Roman" w:hAnsi="Times New Roman" w:cs="Times New Roman"/>
                <w:iCs/>
                <w:color w:val="000000"/>
                <w:sz w:val="24"/>
                <w:szCs w:val="24"/>
              </w:rPr>
              <w:t xml:space="preserve">- There is a student her name is </w:t>
            </w:r>
            <w:proofErr w:type="spellStart"/>
            <w:r w:rsidR="001E22CD" w:rsidRPr="001451FC">
              <w:rPr>
                <w:rFonts w:ascii="Times New Roman" w:hAnsi="Times New Roman" w:cs="Times New Roman"/>
                <w:iCs/>
                <w:color w:val="000000"/>
                <w:sz w:val="24"/>
                <w:szCs w:val="24"/>
              </w:rPr>
              <w:t>Ghala</w:t>
            </w:r>
            <w:proofErr w:type="spellEnd"/>
            <w:r w:rsidR="001E22CD" w:rsidRPr="001451FC">
              <w:rPr>
                <w:rFonts w:ascii="Times New Roman" w:hAnsi="Times New Roman" w:cs="Times New Roman"/>
                <w:iCs/>
                <w:color w:val="000000"/>
                <w:sz w:val="24"/>
                <w:szCs w:val="24"/>
              </w:rPr>
              <w:t xml:space="preserve"> and she is an excellent student in the class. When the teacher asked her to read the story she read like her way and using her voice tones. Actually the teacher’s way in reading was good and easy for children to understand the story and reread it so that is why most of the children wanted to read the story to their friends. </w:t>
            </w:r>
          </w:p>
        </w:tc>
      </w:tr>
    </w:tbl>
    <w:p w14:paraId="61FD2ECC" w14:textId="77777777" w:rsidR="001728A2" w:rsidRPr="001451FC" w:rsidRDefault="001728A2" w:rsidP="001728A2">
      <w:pPr>
        <w:pStyle w:val="Heading1"/>
        <w:jc w:val="left"/>
        <w:rPr>
          <w:b/>
          <w:szCs w:val="28"/>
        </w:rPr>
      </w:pPr>
      <w:r w:rsidRPr="001451FC">
        <w:rPr>
          <w:b/>
          <w:szCs w:val="28"/>
        </w:rPr>
        <w:lastRenderedPageBreak/>
        <w:t xml:space="preserve">Reflections on Observation Task 3: Teaching Shared/Guided Reading </w:t>
      </w:r>
    </w:p>
    <w:p w14:paraId="48F94324" w14:textId="49E74352" w:rsidR="001728A2" w:rsidRPr="001451FC" w:rsidRDefault="001728A2" w:rsidP="001728A2">
      <w:pPr>
        <w:rPr>
          <w:rFonts w:ascii="Times New Roman" w:hAnsi="Times New Roman" w:cs="Times New Roman"/>
          <w:b/>
          <w:sz w:val="24"/>
        </w:rPr>
      </w:pPr>
    </w:p>
    <w:p w14:paraId="1D919FA9" w14:textId="77777777" w:rsidR="001728A2" w:rsidRPr="001451FC" w:rsidRDefault="001728A2" w:rsidP="001728A2">
      <w:pPr>
        <w:widowControl w:val="0"/>
        <w:autoSpaceDE w:val="0"/>
        <w:autoSpaceDN w:val="0"/>
        <w:adjustRightInd w:val="0"/>
        <w:spacing w:before="12" w:line="260" w:lineRule="exact"/>
        <w:rPr>
          <w:rFonts w:ascii="Times New Roman" w:hAnsi="Times New Roman" w:cs="Times New Roman"/>
          <w:b/>
          <w:sz w:val="28"/>
          <w:szCs w:val="26"/>
          <w:lang w:val="en-GB"/>
        </w:rPr>
      </w:pPr>
    </w:p>
    <w:p w14:paraId="76A6D93A" w14:textId="2B154A18" w:rsidR="001728A2" w:rsidRPr="001451FC" w:rsidRDefault="00252EA3" w:rsidP="001728A2">
      <w:pPr>
        <w:pStyle w:val="ListParagraph"/>
        <w:widowControl w:val="0"/>
        <w:numPr>
          <w:ilvl w:val="0"/>
          <w:numId w:val="2"/>
        </w:numPr>
        <w:tabs>
          <w:tab w:val="left" w:pos="820"/>
        </w:tabs>
        <w:autoSpaceDE w:val="0"/>
        <w:autoSpaceDN w:val="0"/>
        <w:adjustRightInd w:val="0"/>
        <w:spacing w:line="242" w:lineRule="auto"/>
        <w:ind w:right="718"/>
        <w:contextualSpacing w:val="0"/>
        <w:rPr>
          <w:rFonts w:ascii="Times New Roman" w:hAnsi="Times New Roman" w:cs="Times New Roman"/>
          <w:b/>
          <w:sz w:val="24"/>
          <w:lang w:val="en-GB"/>
        </w:rPr>
      </w:pPr>
      <w:r w:rsidRPr="00C47B27">
        <w:rPr>
          <w:rFonts w:ascii="Times New Roman" w:eastAsia="Times New Roman" w:hAnsi="Times New Roman" w:cs="Times New Roman"/>
          <w:noProof/>
          <w:color w:val="454545"/>
          <w:szCs w:val="34"/>
        </w:rPr>
        <w:drawing>
          <wp:anchor distT="0" distB="0" distL="114300" distR="114300" simplePos="0" relativeHeight="251662336" behindDoc="0" locked="0" layoutInCell="1" allowOverlap="1" wp14:anchorId="00A1601F" wp14:editId="6AC856A7">
            <wp:simplePos x="0" y="0"/>
            <wp:positionH relativeFrom="column">
              <wp:posOffset>4229100</wp:posOffset>
            </wp:positionH>
            <wp:positionV relativeFrom="paragraph">
              <wp:posOffset>187325</wp:posOffset>
            </wp:positionV>
            <wp:extent cx="1828800" cy="1271905"/>
            <wp:effectExtent l="0" t="0" r="0" b="0"/>
            <wp:wrapThrough wrapText="bothSides">
              <wp:wrapPolygon edited="0">
                <wp:start x="0" y="0"/>
                <wp:lineTo x="0" y="21136"/>
                <wp:lineTo x="21300" y="21136"/>
                <wp:lineTo x="21300" y="0"/>
                <wp:lineTo x="0" y="0"/>
              </wp:wrapPolygon>
            </wp:wrapThrough>
            <wp:docPr id="4" name="Picture 3" descr="Macintosh HD:Users:nadabintouq:Downloads:IMG_9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dabintouq:Downloads:IMG_95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8A2" w:rsidRPr="001451FC">
        <w:rPr>
          <w:rFonts w:ascii="Times New Roman" w:hAnsi="Times New Roman" w:cs="Times New Roman"/>
          <w:b/>
          <w:spacing w:val="13"/>
          <w:sz w:val="24"/>
          <w:lang w:val="en-GB"/>
        </w:rPr>
        <w:t>W</w:t>
      </w:r>
      <w:r w:rsidR="001728A2" w:rsidRPr="001451FC">
        <w:rPr>
          <w:rFonts w:ascii="Times New Roman" w:hAnsi="Times New Roman" w:cs="Times New Roman"/>
          <w:b/>
          <w:spacing w:val="-5"/>
          <w:sz w:val="24"/>
          <w:lang w:val="en-GB"/>
        </w:rPr>
        <w:t xml:space="preserve">hich </w:t>
      </w:r>
      <w:r w:rsidR="001728A2" w:rsidRPr="001451FC">
        <w:rPr>
          <w:rFonts w:ascii="Times New Roman" w:hAnsi="Times New Roman" w:cs="Times New Roman"/>
          <w:b/>
          <w:spacing w:val="-4"/>
          <w:sz w:val="24"/>
          <w:lang w:val="en-GB"/>
        </w:rPr>
        <w:t>concepts about print (CAP), phonological awareness, letter knowledge and or phonics did the teacher focus on?</w:t>
      </w:r>
    </w:p>
    <w:p w14:paraId="79E8872B" w14:textId="2E8E7B19" w:rsidR="001728A2" w:rsidRPr="001451FC" w:rsidRDefault="00781D55" w:rsidP="001728A2">
      <w:pPr>
        <w:widowControl w:val="0"/>
        <w:tabs>
          <w:tab w:val="left" w:pos="820"/>
        </w:tabs>
        <w:autoSpaceDE w:val="0"/>
        <w:autoSpaceDN w:val="0"/>
        <w:adjustRightInd w:val="0"/>
        <w:spacing w:line="242" w:lineRule="auto"/>
        <w:ind w:left="462" w:right="718"/>
        <w:rPr>
          <w:rFonts w:ascii="Times New Roman" w:hAnsi="Times New Roman" w:cs="Times New Roman"/>
          <w:sz w:val="24"/>
          <w:lang w:val="en-GB"/>
        </w:rPr>
      </w:pPr>
      <w:r w:rsidRPr="001451FC">
        <w:rPr>
          <w:rFonts w:ascii="Times New Roman" w:hAnsi="Times New Roman" w:cs="Times New Roman"/>
          <w:sz w:val="24"/>
          <w:lang w:val="en-GB"/>
        </w:rPr>
        <w:t>The teacher focused on phonological awareness and letter knowledge while reading the story. She asked them about the</w:t>
      </w:r>
      <w:r w:rsidR="00BC24BD">
        <w:rPr>
          <w:rFonts w:ascii="Times New Roman" w:hAnsi="Times New Roman" w:cs="Times New Roman"/>
          <w:sz w:val="24"/>
          <w:lang w:val="en-GB"/>
        </w:rPr>
        <w:t xml:space="preserve"> letters they know in the story, point on them and make the sound of it.</w:t>
      </w:r>
    </w:p>
    <w:p w14:paraId="368EA889" w14:textId="77777777" w:rsidR="00781D55" w:rsidRDefault="00781D55" w:rsidP="001728A2">
      <w:pPr>
        <w:widowControl w:val="0"/>
        <w:tabs>
          <w:tab w:val="left" w:pos="820"/>
        </w:tabs>
        <w:autoSpaceDE w:val="0"/>
        <w:autoSpaceDN w:val="0"/>
        <w:adjustRightInd w:val="0"/>
        <w:spacing w:line="242" w:lineRule="auto"/>
        <w:ind w:left="462" w:right="718"/>
        <w:rPr>
          <w:rFonts w:ascii="Times New Roman" w:hAnsi="Times New Roman" w:cs="Times New Roman"/>
          <w:sz w:val="24"/>
          <w:lang w:val="en-GB"/>
        </w:rPr>
      </w:pPr>
    </w:p>
    <w:p w14:paraId="53FC2A57" w14:textId="77777777" w:rsidR="00252EA3" w:rsidRPr="001451FC" w:rsidRDefault="00252EA3" w:rsidP="001728A2">
      <w:pPr>
        <w:widowControl w:val="0"/>
        <w:tabs>
          <w:tab w:val="left" w:pos="820"/>
        </w:tabs>
        <w:autoSpaceDE w:val="0"/>
        <w:autoSpaceDN w:val="0"/>
        <w:adjustRightInd w:val="0"/>
        <w:spacing w:line="242" w:lineRule="auto"/>
        <w:ind w:left="462" w:right="718"/>
        <w:rPr>
          <w:rFonts w:ascii="Times New Roman" w:hAnsi="Times New Roman" w:cs="Times New Roman"/>
          <w:sz w:val="24"/>
          <w:lang w:val="en-GB"/>
        </w:rPr>
      </w:pPr>
    </w:p>
    <w:p w14:paraId="67673D5D" w14:textId="77777777" w:rsidR="00781D55" w:rsidRPr="001451FC" w:rsidRDefault="00781D55" w:rsidP="001728A2">
      <w:pPr>
        <w:widowControl w:val="0"/>
        <w:tabs>
          <w:tab w:val="left" w:pos="820"/>
        </w:tabs>
        <w:autoSpaceDE w:val="0"/>
        <w:autoSpaceDN w:val="0"/>
        <w:adjustRightInd w:val="0"/>
        <w:spacing w:line="242" w:lineRule="auto"/>
        <w:ind w:left="462" w:right="718"/>
        <w:rPr>
          <w:rFonts w:ascii="Times New Roman" w:hAnsi="Times New Roman" w:cs="Times New Roman"/>
          <w:sz w:val="24"/>
          <w:lang w:val="en-GB"/>
        </w:rPr>
      </w:pPr>
    </w:p>
    <w:p w14:paraId="6773DAB6" w14:textId="77777777" w:rsidR="0084286D" w:rsidRPr="0084286D" w:rsidRDefault="001728A2" w:rsidP="001728A2">
      <w:pPr>
        <w:pStyle w:val="ListParagraph"/>
        <w:widowControl w:val="0"/>
        <w:numPr>
          <w:ilvl w:val="0"/>
          <w:numId w:val="4"/>
        </w:numPr>
        <w:tabs>
          <w:tab w:val="left" w:pos="820"/>
        </w:tabs>
        <w:autoSpaceDE w:val="0"/>
        <w:autoSpaceDN w:val="0"/>
        <w:adjustRightInd w:val="0"/>
        <w:spacing w:line="242" w:lineRule="auto"/>
        <w:ind w:right="718"/>
        <w:contextualSpacing w:val="0"/>
        <w:rPr>
          <w:rFonts w:ascii="Times New Roman" w:hAnsi="Times New Roman" w:cs="Times New Roman"/>
          <w:b/>
          <w:sz w:val="24"/>
          <w:lang w:val="en-GB"/>
        </w:rPr>
      </w:pPr>
      <w:r w:rsidRPr="0084286D">
        <w:rPr>
          <w:rFonts w:ascii="Times New Roman" w:hAnsi="Times New Roman" w:cs="Times New Roman"/>
          <w:b/>
          <w:sz w:val="24"/>
          <w:lang w:val="en-GB"/>
        </w:rPr>
        <w:t xml:space="preserve">What </w:t>
      </w:r>
      <w:r w:rsidRPr="0084286D">
        <w:rPr>
          <w:rFonts w:ascii="Times New Roman" w:hAnsi="Times New Roman" w:cs="Times New Roman"/>
          <w:b/>
          <w:noProof/>
          <w:sz w:val="24"/>
          <w:lang w:val="en-GB"/>
        </w:rPr>
        <w:t>did strategies/activities</w:t>
      </w:r>
      <w:r w:rsidRPr="0084286D">
        <w:rPr>
          <w:rFonts w:ascii="Times New Roman" w:hAnsi="Times New Roman" w:cs="Times New Roman"/>
          <w:b/>
          <w:sz w:val="24"/>
          <w:lang w:val="en-GB"/>
        </w:rPr>
        <w:t xml:space="preserve"> the teacher use to help the students understand the concept being taught?</w:t>
      </w:r>
    </w:p>
    <w:p w14:paraId="0D7012B6" w14:textId="44BF83A4" w:rsidR="0084286D" w:rsidRPr="0084286D" w:rsidRDefault="00252EA3" w:rsidP="0084286D">
      <w:pPr>
        <w:widowControl w:val="0"/>
        <w:tabs>
          <w:tab w:val="left" w:pos="820"/>
        </w:tabs>
        <w:autoSpaceDE w:val="0"/>
        <w:autoSpaceDN w:val="0"/>
        <w:adjustRightInd w:val="0"/>
        <w:spacing w:line="242" w:lineRule="auto"/>
        <w:ind w:left="1182" w:right="718"/>
        <w:rPr>
          <w:rFonts w:ascii="Times New Roman" w:hAnsi="Times New Roman" w:cs="Times New Roman"/>
          <w:sz w:val="24"/>
          <w:lang w:val="en-GB"/>
        </w:rPr>
      </w:pPr>
      <w:r>
        <w:rPr>
          <w:rFonts w:ascii="Times New Roman" w:hAnsi="Times New Roman" w:cs="Times New Roman"/>
          <w:noProof/>
          <w:sz w:val="24"/>
        </w:rPr>
        <w:drawing>
          <wp:anchor distT="0" distB="0" distL="114300" distR="114300" simplePos="0" relativeHeight="251663360" behindDoc="0" locked="0" layoutInCell="1" allowOverlap="1" wp14:anchorId="58707BE0" wp14:editId="2E858997">
            <wp:simplePos x="0" y="0"/>
            <wp:positionH relativeFrom="column">
              <wp:posOffset>4116070</wp:posOffset>
            </wp:positionH>
            <wp:positionV relativeFrom="paragraph">
              <wp:posOffset>299085</wp:posOffset>
            </wp:positionV>
            <wp:extent cx="1826260" cy="1372235"/>
            <wp:effectExtent l="0" t="1588" r="953" b="952"/>
            <wp:wrapThrough wrapText="bothSides">
              <wp:wrapPolygon edited="0">
                <wp:start x="-19" y="21575"/>
                <wp:lineTo x="21311" y="21575"/>
                <wp:lineTo x="21311" y="385"/>
                <wp:lineTo x="-19" y="385"/>
                <wp:lineTo x="-19" y="21575"/>
              </wp:wrapPolygon>
            </wp:wrapThrough>
            <wp:docPr id="1" name="Picture 1" descr="Macintosh HD:Users:nadabintouq:Desktop:IMG_9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nadabintouq:Desktop:IMG_94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82626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C46">
        <w:rPr>
          <w:rFonts w:ascii="Times New Roman" w:hAnsi="Times New Roman" w:cs="Times New Roman"/>
          <w:sz w:val="24"/>
          <w:lang w:val="en-GB"/>
        </w:rPr>
        <w:t xml:space="preserve">When the teacher read “the very hungry caterpillar” </w:t>
      </w:r>
      <w:r w:rsidR="00BC24BD">
        <w:rPr>
          <w:rFonts w:ascii="Times New Roman" w:hAnsi="Times New Roman" w:cs="Times New Roman"/>
          <w:sz w:val="24"/>
          <w:lang w:val="en-GB"/>
        </w:rPr>
        <w:t xml:space="preserve">story </w:t>
      </w:r>
      <w:r w:rsidR="00953EF4">
        <w:rPr>
          <w:rFonts w:ascii="Times New Roman" w:hAnsi="Times New Roman" w:cs="Times New Roman"/>
          <w:sz w:val="24"/>
          <w:lang w:val="en-GB"/>
        </w:rPr>
        <w:t>she used the caterpillar puppet to help children understand the story. In every page there is a number of holes on the fruits that the caterpillar eats, so it attract children and motivate them read the story by themselves.</w:t>
      </w:r>
      <w:r w:rsidRPr="00252EA3">
        <w:rPr>
          <w:rFonts w:ascii="Times New Roman" w:hAnsi="Times New Roman" w:cs="Times New Roman"/>
          <w:noProof/>
          <w:sz w:val="24"/>
        </w:rPr>
        <w:t xml:space="preserve"> </w:t>
      </w:r>
    </w:p>
    <w:p w14:paraId="70117E77" w14:textId="46D0D8CE" w:rsidR="001728A2" w:rsidRPr="001451FC" w:rsidRDefault="001728A2" w:rsidP="001728A2">
      <w:pPr>
        <w:widowControl w:val="0"/>
        <w:autoSpaceDE w:val="0"/>
        <w:autoSpaceDN w:val="0"/>
        <w:adjustRightInd w:val="0"/>
        <w:spacing w:before="20" w:line="220" w:lineRule="exact"/>
        <w:rPr>
          <w:rFonts w:ascii="Times New Roman" w:hAnsi="Times New Roman" w:cs="Times New Roman"/>
          <w:sz w:val="28"/>
          <w:szCs w:val="24"/>
          <w:lang w:val="en-GB"/>
        </w:rPr>
      </w:pPr>
    </w:p>
    <w:p w14:paraId="6A2D9729" w14:textId="77777777" w:rsidR="001728A2" w:rsidRPr="001451FC" w:rsidRDefault="001728A2" w:rsidP="001728A2">
      <w:pPr>
        <w:widowControl w:val="0"/>
        <w:autoSpaceDE w:val="0"/>
        <w:autoSpaceDN w:val="0"/>
        <w:adjustRightInd w:val="0"/>
        <w:spacing w:line="200" w:lineRule="exact"/>
        <w:rPr>
          <w:rFonts w:ascii="Times New Roman" w:hAnsi="Times New Roman" w:cs="Times New Roman"/>
          <w:sz w:val="28"/>
          <w:szCs w:val="24"/>
          <w:lang w:val="en-GB"/>
        </w:rPr>
      </w:pPr>
    </w:p>
    <w:p w14:paraId="720CEA84" w14:textId="77777777" w:rsidR="001728A2" w:rsidRPr="001451FC" w:rsidRDefault="001728A2" w:rsidP="001728A2">
      <w:pPr>
        <w:widowControl w:val="0"/>
        <w:autoSpaceDE w:val="0"/>
        <w:autoSpaceDN w:val="0"/>
        <w:adjustRightInd w:val="0"/>
        <w:spacing w:line="280" w:lineRule="exact"/>
        <w:rPr>
          <w:rFonts w:ascii="Times New Roman" w:hAnsi="Times New Roman" w:cs="Times New Roman"/>
          <w:sz w:val="28"/>
          <w:szCs w:val="24"/>
          <w:lang w:val="en-GB"/>
        </w:rPr>
      </w:pPr>
    </w:p>
    <w:p w14:paraId="748DB5FF" w14:textId="698F97CD" w:rsidR="001728A2" w:rsidRPr="00AE5CF1" w:rsidRDefault="001728A2" w:rsidP="001728A2">
      <w:pPr>
        <w:pStyle w:val="ListParagraph"/>
        <w:widowControl w:val="0"/>
        <w:numPr>
          <w:ilvl w:val="0"/>
          <w:numId w:val="2"/>
        </w:numPr>
        <w:autoSpaceDE w:val="0"/>
        <w:autoSpaceDN w:val="0"/>
        <w:adjustRightInd w:val="0"/>
        <w:spacing w:line="240" w:lineRule="auto"/>
        <w:contextualSpacing w:val="0"/>
        <w:rPr>
          <w:rFonts w:ascii="Times New Roman" w:hAnsi="Times New Roman" w:cs="Times New Roman"/>
          <w:b/>
          <w:spacing w:val="-5"/>
          <w:sz w:val="24"/>
          <w:lang w:val="en-GB"/>
        </w:rPr>
      </w:pPr>
      <w:r w:rsidRPr="00AE5CF1">
        <w:rPr>
          <w:rFonts w:ascii="Times New Roman" w:hAnsi="Times New Roman" w:cs="Times New Roman"/>
          <w:b/>
          <w:spacing w:val="-5"/>
          <w:sz w:val="24"/>
          <w:lang w:val="en-GB"/>
        </w:rPr>
        <w:t>Were there any initial/medial/final sounds, punctuation, sight words or word families that were covered during the lesson?  If they were, select (a); if they were not, select (b).</w:t>
      </w:r>
    </w:p>
    <w:p w14:paraId="7B8BF523" w14:textId="77777777" w:rsidR="001728A2" w:rsidRPr="001451FC" w:rsidRDefault="001728A2" w:rsidP="001728A2">
      <w:pPr>
        <w:widowControl w:val="0"/>
        <w:autoSpaceDE w:val="0"/>
        <w:autoSpaceDN w:val="0"/>
        <w:adjustRightInd w:val="0"/>
        <w:spacing w:before="12" w:line="260" w:lineRule="exact"/>
        <w:rPr>
          <w:rFonts w:ascii="Times New Roman" w:hAnsi="Times New Roman" w:cs="Times New Roman"/>
          <w:sz w:val="28"/>
          <w:szCs w:val="24"/>
          <w:lang w:val="en-GB"/>
        </w:rPr>
      </w:pPr>
    </w:p>
    <w:p w14:paraId="43484982" w14:textId="3B1366B0" w:rsidR="001728A2" w:rsidRPr="00F821AE" w:rsidRDefault="001728A2" w:rsidP="00F821AE">
      <w:pPr>
        <w:pStyle w:val="ListParagraph"/>
        <w:widowControl w:val="0"/>
        <w:numPr>
          <w:ilvl w:val="0"/>
          <w:numId w:val="5"/>
        </w:numPr>
        <w:autoSpaceDE w:val="0"/>
        <w:autoSpaceDN w:val="0"/>
        <w:adjustRightInd w:val="0"/>
        <w:rPr>
          <w:rFonts w:ascii="Times New Roman" w:hAnsi="Times New Roman" w:cs="Times New Roman"/>
          <w:b/>
          <w:spacing w:val="4"/>
          <w:sz w:val="28"/>
          <w:szCs w:val="24"/>
          <w:lang w:val="en-GB"/>
        </w:rPr>
      </w:pPr>
      <w:r w:rsidRPr="00F821AE">
        <w:rPr>
          <w:rFonts w:ascii="Times New Roman" w:hAnsi="Times New Roman" w:cs="Times New Roman"/>
          <w:b/>
          <w:spacing w:val="13"/>
          <w:sz w:val="28"/>
          <w:szCs w:val="24"/>
          <w:lang w:val="en-GB"/>
        </w:rPr>
        <w:t>W</w:t>
      </w:r>
      <w:r w:rsidRPr="00F821AE">
        <w:rPr>
          <w:rFonts w:ascii="Times New Roman" w:hAnsi="Times New Roman" w:cs="Times New Roman"/>
          <w:b/>
          <w:spacing w:val="-5"/>
          <w:sz w:val="28"/>
          <w:szCs w:val="24"/>
          <w:lang w:val="en-GB"/>
        </w:rPr>
        <w:t>ha</w:t>
      </w:r>
      <w:r w:rsidRPr="00F821AE">
        <w:rPr>
          <w:rFonts w:ascii="Times New Roman" w:hAnsi="Times New Roman" w:cs="Times New Roman"/>
          <w:b/>
          <w:sz w:val="28"/>
          <w:szCs w:val="24"/>
          <w:lang w:val="en-GB"/>
        </w:rPr>
        <w:t>t</w:t>
      </w:r>
      <w:r w:rsidRPr="00F821AE">
        <w:rPr>
          <w:rFonts w:ascii="Times New Roman" w:hAnsi="Times New Roman" w:cs="Times New Roman"/>
          <w:b/>
          <w:spacing w:val="7"/>
          <w:sz w:val="28"/>
          <w:szCs w:val="24"/>
          <w:lang w:val="en-GB"/>
        </w:rPr>
        <w:t xml:space="preserve"> </w:t>
      </w:r>
      <w:r w:rsidRPr="00F821AE">
        <w:rPr>
          <w:rFonts w:ascii="Times New Roman" w:hAnsi="Times New Roman" w:cs="Times New Roman"/>
          <w:b/>
          <w:spacing w:val="2"/>
          <w:sz w:val="28"/>
          <w:szCs w:val="24"/>
          <w:lang w:val="en-GB"/>
        </w:rPr>
        <w:t>w</w:t>
      </w:r>
      <w:r w:rsidRPr="00F821AE">
        <w:rPr>
          <w:rFonts w:ascii="Times New Roman" w:hAnsi="Times New Roman" w:cs="Times New Roman"/>
          <w:b/>
          <w:spacing w:val="-5"/>
          <w:sz w:val="28"/>
          <w:szCs w:val="24"/>
          <w:lang w:val="en-GB"/>
        </w:rPr>
        <w:t xml:space="preserve">as the purpose of teaching these </w:t>
      </w:r>
      <w:r w:rsidRPr="00F821AE">
        <w:rPr>
          <w:rFonts w:ascii="Times New Roman" w:hAnsi="Times New Roman" w:cs="Times New Roman"/>
          <w:b/>
          <w:noProof/>
          <w:spacing w:val="-5"/>
          <w:sz w:val="28"/>
          <w:szCs w:val="24"/>
          <w:lang w:val="en-GB"/>
        </w:rPr>
        <w:t>concepts?</w:t>
      </w:r>
      <w:r w:rsidRPr="00F821AE">
        <w:rPr>
          <w:rFonts w:ascii="Times New Roman" w:hAnsi="Times New Roman" w:cs="Times New Roman"/>
          <w:b/>
          <w:spacing w:val="-5"/>
          <w:sz w:val="28"/>
          <w:szCs w:val="24"/>
          <w:lang w:val="en-GB"/>
        </w:rPr>
        <w:t xml:space="preserve"> Explain its importance. </w:t>
      </w:r>
      <w:r w:rsidRPr="00F821AE">
        <w:rPr>
          <w:rFonts w:ascii="Times New Roman" w:hAnsi="Times New Roman" w:cs="Times New Roman"/>
          <w:b/>
          <w:spacing w:val="4"/>
          <w:sz w:val="28"/>
          <w:szCs w:val="24"/>
          <w:lang w:val="en-GB"/>
        </w:rPr>
        <w:t xml:space="preserve"> </w:t>
      </w:r>
    </w:p>
    <w:p w14:paraId="40DEB6B0" w14:textId="77777777" w:rsidR="00F821AE" w:rsidRDefault="00F821AE" w:rsidP="00F821AE">
      <w:pPr>
        <w:pStyle w:val="ListParagraph"/>
        <w:widowControl w:val="0"/>
        <w:autoSpaceDE w:val="0"/>
        <w:autoSpaceDN w:val="0"/>
        <w:adjustRightInd w:val="0"/>
        <w:ind w:left="1283"/>
        <w:rPr>
          <w:rFonts w:ascii="Times New Roman" w:hAnsi="Times New Roman" w:cs="Times New Roman"/>
          <w:b/>
          <w:sz w:val="28"/>
          <w:szCs w:val="24"/>
          <w:lang w:val="en-GB"/>
        </w:rPr>
      </w:pPr>
    </w:p>
    <w:p w14:paraId="3A4861E7" w14:textId="5C4EC6A2" w:rsidR="00F821AE" w:rsidRPr="00E0161B" w:rsidRDefault="00E0161B" w:rsidP="00F821AE">
      <w:pPr>
        <w:pStyle w:val="ListParagraph"/>
        <w:widowControl w:val="0"/>
        <w:autoSpaceDE w:val="0"/>
        <w:autoSpaceDN w:val="0"/>
        <w:adjustRightInd w:val="0"/>
        <w:ind w:left="1283"/>
        <w:rPr>
          <w:rFonts w:ascii="Times New Roman" w:hAnsi="Times New Roman" w:cs="Times New Roman"/>
          <w:sz w:val="28"/>
          <w:szCs w:val="24"/>
          <w:lang w:val="en-GB"/>
        </w:rPr>
      </w:pPr>
      <w:r w:rsidRPr="00E0161B">
        <w:rPr>
          <w:rFonts w:ascii="Times New Roman" w:hAnsi="Times New Roman" w:cs="Times New Roman"/>
          <w:sz w:val="28"/>
          <w:szCs w:val="24"/>
          <w:lang w:val="en-GB"/>
        </w:rPr>
        <w:t xml:space="preserve">Every week the teacher teaches </w:t>
      </w:r>
      <w:r w:rsidR="00535134">
        <w:rPr>
          <w:rFonts w:ascii="Times New Roman" w:hAnsi="Times New Roman" w:cs="Times New Roman"/>
          <w:sz w:val="28"/>
          <w:szCs w:val="24"/>
          <w:lang w:val="en-GB"/>
        </w:rPr>
        <w:t xml:space="preserve">the </w:t>
      </w:r>
      <w:r w:rsidRPr="00E0161B">
        <w:rPr>
          <w:rFonts w:ascii="Times New Roman" w:hAnsi="Times New Roman" w:cs="Times New Roman"/>
          <w:sz w:val="28"/>
          <w:szCs w:val="24"/>
          <w:lang w:val="en-GB"/>
        </w:rPr>
        <w:t>students a num</w:t>
      </w:r>
      <w:r w:rsidR="0093702C">
        <w:rPr>
          <w:rFonts w:ascii="Times New Roman" w:hAnsi="Times New Roman" w:cs="Times New Roman"/>
          <w:sz w:val="28"/>
          <w:szCs w:val="24"/>
          <w:lang w:val="en-GB"/>
        </w:rPr>
        <w:t>ber of sight words</w:t>
      </w:r>
      <w:r w:rsidRPr="00E0161B">
        <w:rPr>
          <w:rFonts w:ascii="Times New Roman" w:hAnsi="Times New Roman" w:cs="Times New Roman"/>
          <w:sz w:val="28"/>
          <w:szCs w:val="24"/>
          <w:lang w:val="en-GB"/>
        </w:rPr>
        <w:t xml:space="preserve"> (the, we, I, my</w:t>
      </w:r>
      <w:r w:rsidR="00150D15">
        <w:rPr>
          <w:rFonts w:ascii="Times New Roman" w:hAnsi="Times New Roman" w:cs="Times New Roman"/>
          <w:sz w:val="28"/>
          <w:szCs w:val="24"/>
          <w:lang w:val="en-GB"/>
        </w:rPr>
        <w:t xml:space="preserve">, like, see) that are also included in story and help children to read it in the story </w:t>
      </w:r>
      <w:r w:rsidR="0093702C">
        <w:rPr>
          <w:rFonts w:ascii="Times New Roman" w:hAnsi="Times New Roman" w:cs="Times New Roman"/>
          <w:sz w:val="28"/>
          <w:szCs w:val="24"/>
          <w:lang w:val="en-GB"/>
        </w:rPr>
        <w:t>not</w:t>
      </w:r>
      <w:r w:rsidR="00150D15">
        <w:rPr>
          <w:rFonts w:ascii="Times New Roman" w:hAnsi="Times New Roman" w:cs="Times New Roman"/>
          <w:sz w:val="28"/>
          <w:szCs w:val="24"/>
          <w:lang w:val="en-GB"/>
        </w:rPr>
        <w:t xml:space="preserve"> only on the board.</w:t>
      </w:r>
    </w:p>
    <w:p w14:paraId="4738DB90" w14:textId="77777777" w:rsidR="001728A2" w:rsidRPr="00C91A9D" w:rsidRDefault="001728A2" w:rsidP="001728A2">
      <w:pPr>
        <w:widowControl w:val="0"/>
        <w:autoSpaceDE w:val="0"/>
        <w:autoSpaceDN w:val="0"/>
        <w:adjustRightInd w:val="0"/>
        <w:spacing w:before="18" w:line="240" w:lineRule="exact"/>
        <w:rPr>
          <w:rFonts w:ascii="Times New Roman" w:hAnsi="Times New Roman" w:cs="Times New Roman"/>
          <w:b/>
          <w:sz w:val="28"/>
          <w:szCs w:val="24"/>
          <w:lang w:val="en-GB"/>
        </w:rPr>
      </w:pPr>
    </w:p>
    <w:p w14:paraId="6EA00A0F" w14:textId="77777777" w:rsidR="001728A2" w:rsidRPr="00C91A9D" w:rsidRDefault="001728A2" w:rsidP="001728A2">
      <w:pPr>
        <w:rPr>
          <w:rFonts w:ascii="Times New Roman" w:eastAsia="Times New Roman" w:hAnsi="Times New Roman" w:cs="Times New Roman"/>
          <w:b/>
          <w:sz w:val="36"/>
          <w:szCs w:val="24"/>
        </w:rPr>
      </w:pPr>
    </w:p>
    <w:p w14:paraId="0CAEE0D5" w14:textId="77777777" w:rsidR="001728A2" w:rsidRPr="001451FC" w:rsidRDefault="001728A2" w:rsidP="001728A2">
      <w:pPr>
        <w:pStyle w:val="Heading1"/>
        <w:rPr>
          <w:sz w:val="36"/>
        </w:rPr>
      </w:pPr>
    </w:p>
    <w:p w14:paraId="2BF3F6C4" w14:textId="77777777" w:rsidR="001728A2" w:rsidRPr="001451FC" w:rsidRDefault="001728A2" w:rsidP="001728A2">
      <w:pPr>
        <w:pStyle w:val="Heading1"/>
        <w:rPr>
          <w:sz w:val="36"/>
        </w:rPr>
      </w:pPr>
    </w:p>
    <w:p w14:paraId="061D7FDC" w14:textId="22B14001" w:rsidR="001728A2" w:rsidRPr="001451FC" w:rsidRDefault="00252EA3" w:rsidP="001728A2">
      <w:pPr>
        <w:pStyle w:val="Heading1"/>
        <w:rPr>
          <w:sz w:val="36"/>
        </w:rPr>
      </w:pPr>
      <w:r>
        <w:rPr>
          <w:sz w:val="36"/>
        </w:rPr>
        <w:t xml:space="preserve"> </w:t>
      </w:r>
      <w:bookmarkStart w:id="0" w:name="_GoBack"/>
      <w:bookmarkEnd w:id="0"/>
    </w:p>
    <w:p w14:paraId="16EE4186" w14:textId="77777777" w:rsidR="001728A2" w:rsidRPr="001451FC" w:rsidRDefault="001728A2">
      <w:pPr>
        <w:rPr>
          <w:rFonts w:ascii="Times New Roman" w:hAnsi="Times New Roman" w:cs="Times New Roman"/>
          <w:sz w:val="24"/>
        </w:rPr>
      </w:pPr>
    </w:p>
    <w:sectPr w:rsidR="001728A2" w:rsidRPr="001451FC" w:rsidSect="00E027A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58B7"/>
    <w:multiLevelType w:val="hybridMultilevel"/>
    <w:tmpl w:val="5CC2ED16"/>
    <w:lvl w:ilvl="0" w:tplc="04090017">
      <w:start w:val="1"/>
      <w:numFmt w:val="lowerLetter"/>
      <w:lvlText w:val="%1)"/>
      <w:lvlJc w:val="left"/>
      <w:pPr>
        <w:ind w:left="1542" w:hanging="360"/>
      </w:pPr>
    </w:lvl>
    <w:lvl w:ilvl="1" w:tplc="04090019" w:tentative="1">
      <w:start w:val="1"/>
      <w:numFmt w:val="lowerLetter"/>
      <w:lvlText w:val="%2."/>
      <w:lvlJc w:val="left"/>
      <w:pPr>
        <w:ind w:left="2262" w:hanging="360"/>
      </w:pPr>
    </w:lvl>
    <w:lvl w:ilvl="2" w:tplc="0409001B" w:tentative="1">
      <w:start w:val="1"/>
      <w:numFmt w:val="lowerRoman"/>
      <w:lvlText w:val="%3."/>
      <w:lvlJc w:val="right"/>
      <w:pPr>
        <w:ind w:left="2982" w:hanging="180"/>
      </w:pPr>
    </w:lvl>
    <w:lvl w:ilvl="3" w:tplc="0409000F" w:tentative="1">
      <w:start w:val="1"/>
      <w:numFmt w:val="decimal"/>
      <w:lvlText w:val="%4."/>
      <w:lvlJc w:val="left"/>
      <w:pPr>
        <w:ind w:left="3702" w:hanging="360"/>
      </w:pPr>
    </w:lvl>
    <w:lvl w:ilvl="4" w:tplc="04090019" w:tentative="1">
      <w:start w:val="1"/>
      <w:numFmt w:val="lowerLetter"/>
      <w:lvlText w:val="%5."/>
      <w:lvlJc w:val="left"/>
      <w:pPr>
        <w:ind w:left="4422" w:hanging="360"/>
      </w:pPr>
    </w:lvl>
    <w:lvl w:ilvl="5" w:tplc="0409001B" w:tentative="1">
      <w:start w:val="1"/>
      <w:numFmt w:val="lowerRoman"/>
      <w:lvlText w:val="%6."/>
      <w:lvlJc w:val="right"/>
      <w:pPr>
        <w:ind w:left="5142" w:hanging="180"/>
      </w:pPr>
    </w:lvl>
    <w:lvl w:ilvl="6" w:tplc="0409000F" w:tentative="1">
      <w:start w:val="1"/>
      <w:numFmt w:val="decimal"/>
      <w:lvlText w:val="%7."/>
      <w:lvlJc w:val="left"/>
      <w:pPr>
        <w:ind w:left="5862" w:hanging="360"/>
      </w:pPr>
    </w:lvl>
    <w:lvl w:ilvl="7" w:tplc="04090019" w:tentative="1">
      <w:start w:val="1"/>
      <w:numFmt w:val="lowerLetter"/>
      <w:lvlText w:val="%8."/>
      <w:lvlJc w:val="left"/>
      <w:pPr>
        <w:ind w:left="6582" w:hanging="360"/>
      </w:pPr>
    </w:lvl>
    <w:lvl w:ilvl="8" w:tplc="0409001B" w:tentative="1">
      <w:start w:val="1"/>
      <w:numFmt w:val="lowerRoman"/>
      <w:lvlText w:val="%9."/>
      <w:lvlJc w:val="right"/>
      <w:pPr>
        <w:ind w:left="7302" w:hanging="180"/>
      </w:pPr>
    </w:lvl>
  </w:abstractNum>
  <w:abstractNum w:abstractNumId="1">
    <w:nsid w:val="393D0739"/>
    <w:multiLevelType w:val="hybridMultilevel"/>
    <w:tmpl w:val="DA28BB26"/>
    <w:lvl w:ilvl="0" w:tplc="04090017">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2">
    <w:nsid w:val="4C940FAE"/>
    <w:multiLevelType w:val="hybridMultilevel"/>
    <w:tmpl w:val="92728FA2"/>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
    <w:nsid w:val="510276E7"/>
    <w:multiLevelType w:val="hybridMultilevel"/>
    <w:tmpl w:val="B74C7C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72561907"/>
    <w:multiLevelType w:val="hybridMultilevel"/>
    <w:tmpl w:val="8C96E952"/>
    <w:lvl w:ilvl="0" w:tplc="74F20718">
      <w:start w:val="1"/>
      <w:numFmt w:val="lowerLetter"/>
      <w:lvlText w:val="%1."/>
      <w:lvlJc w:val="left"/>
      <w:pPr>
        <w:ind w:left="1283" w:hanging="400"/>
      </w:pPr>
      <w:rPr>
        <w:rFonts w:hint="default"/>
        <w:b w:val="0"/>
      </w:rPr>
    </w:lvl>
    <w:lvl w:ilvl="1" w:tplc="04090019" w:tentative="1">
      <w:start w:val="1"/>
      <w:numFmt w:val="lowerLetter"/>
      <w:lvlText w:val="%2."/>
      <w:lvlJc w:val="left"/>
      <w:pPr>
        <w:ind w:left="1963" w:hanging="360"/>
      </w:pPr>
    </w:lvl>
    <w:lvl w:ilvl="2" w:tplc="0409001B" w:tentative="1">
      <w:start w:val="1"/>
      <w:numFmt w:val="lowerRoman"/>
      <w:lvlText w:val="%3."/>
      <w:lvlJc w:val="right"/>
      <w:pPr>
        <w:ind w:left="2683" w:hanging="180"/>
      </w:pPr>
    </w:lvl>
    <w:lvl w:ilvl="3" w:tplc="0409000F" w:tentative="1">
      <w:start w:val="1"/>
      <w:numFmt w:val="decimal"/>
      <w:lvlText w:val="%4."/>
      <w:lvlJc w:val="left"/>
      <w:pPr>
        <w:ind w:left="3403" w:hanging="360"/>
      </w:pPr>
    </w:lvl>
    <w:lvl w:ilvl="4" w:tplc="04090019" w:tentative="1">
      <w:start w:val="1"/>
      <w:numFmt w:val="lowerLetter"/>
      <w:lvlText w:val="%5."/>
      <w:lvlJc w:val="left"/>
      <w:pPr>
        <w:ind w:left="4123" w:hanging="360"/>
      </w:pPr>
    </w:lvl>
    <w:lvl w:ilvl="5" w:tplc="0409001B" w:tentative="1">
      <w:start w:val="1"/>
      <w:numFmt w:val="lowerRoman"/>
      <w:lvlText w:val="%6."/>
      <w:lvlJc w:val="right"/>
      <w:pPr>
        <w:ind w:left="4843" w:hanging="180"/>
      </w:pPr>
    </w:lvl>
    <w:lvl w:ilvl="6" w:tplc="0409000F" w:tentative="1">
      <w:start w:val="1"/>
      <w:numFmt w:val="decimal"/>
      <w:lvlText w:val="%7."/>
      <w:lvlJc w:val="left"/>
      <w:pPr>
        <w:ind w:left="5563" w:hanging="360"/>
      </w:pPr>
    </w:lvl>
    <w:lvl w:ilvl="7" w:tplc="04090019" w:tentative="1">
      <w:start w:val="1"/>
      <w:numFmt w:val="lowerLetter"/>
      <w:lvlText w:val="%8."/>
      <w:lvlJc w:val="left"/>
      <w:pPr>
        <w:ind w:left="6283" w:hanging="360"/>
      </w:pPr>
    </w:lvl>
    <w:lvl w:ilvl="8" w:tplc="0409001B" w:tentative="1">
      <w:start w:val="1"/>
      <w:numFmt w:val="lowerRoman"/>
      <w:lvlText w:val="%9."/>
      <w:lvlJc w:val="right"/>
      <w:pPr>
        <w:ind w:left="7003"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23F"/>
    <w:rsid w:val="00045E8A"/>
    <w:rsid w:val="00050C46"/>
    <w:rsid w:val="001451FC"/>
    <w:rsid w:val="00150D15"/>
    <w:rsid w:val="001728A2"/>
    <w:rsid w:val="001E22CD"/>
    <w:rsid w:val="00252EA3"/>
    <w:rsid w:val="00341DC2"/>
    <w:rsid w:val="00535134"/>
    <w:rsid w:val="00781D55"/>
    <w:rsid w:val="0084286D"/>
    <w:rsid w:val="00844CD9"/>
    <w:rsid w:val="0093702C"/>
    <w:rsid w:val="00953EF4"/>
    <w:rsid w:val="009E14FC"/>
    <w:rsid w:val="00A24ECF"/>
    <w:rsid w:val="00A75F3B"/>
    <w:rsid w:val="00AB5808"/>
    <w:rsid w:val="00AE5CF1"/>
    <w:rsid w:val="00BC24BD"/>
    <w:rsid w:val="00C91A9D"/>
    <w:rsid w:val="00E0161B"/>
    <w:rsid w:val="00E027AC"/>
    <w:rsid w:val="00E9523F"/>
    <w:rsid w:val="00F821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7660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23F"/>
    <w:pPr>
      <w:spacing w:line="276" w:lineRule="auto"/>
    </w:pPr>
    <w:rPr>
      <w:rFonts w:eastAsiaTheme="minorHAnsi"/>
      <w:sz w:val="22"/>
      <w:szCs w:val="22"/>
    </w:rPr>
  </w:style>
  <w:style w:type="paragraph" w:styleId="Heading1">
    <w:name w:val="heading 1"/>
    <w:basedOn w:val="Normal"/>
    <w:next w:val="Normal"/>
    <w:link w:val="Heading1Char"/>
    <w:qFormat/>
    <w:rsid w:val="00E9523F"/>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523F"/>
    <w:rPr>
      <w:rFonts w:ascii="Times New Roman" w:eastAsia="Times New Roman" w:hAnsi="Times New Roman" w:cs="Times New Roman"/>
      <w:sz w:val="32"/>
    </w:rPr>
  </w:style>
  <w:style w:type="paragraph" w:styleId="ListParagraph">
    <w:name w:val="List Paragraph"/>
    <w:basedOn w:val="Normal"/>
    <w:uiPriority w:val="34"/>
    <w:qFormat/>
    <w:rsid w:val="00341DC2"/>
    <w:pPr>
      <w:ind w:left="720"/>
      <w:contextualSpacing/>
    </w:pPr>
  </w:style>
  <w:style w:type="paragraph" w:styleId="BalloonText">
    <w:name w:val="Balloon Text"/>
    <w:basedOn w:val="Normal"/>
    <w:link w:val="BalloonTextChar"/>
    <w:uiPriority w:val="99"/>
    <w:semiHidden/>
    <w:unhideWhenUsed/>
    <w:rsid w:val="00252EA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2EA3"/>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23F"/>
    <w:pPr>
      <w:spacing w:line="276" w:lineRule="auto"/>
    </w:pPr>
    <w:rPr>
      <w:rFonts w:eastAsiaTheme="minorHAnsi"/>
      <w:sz w:val="22"/>
      <w:szCs w:val="22"/>
    </w:rPr>
  </w:style>
  <w:style w:type="paragraph" w:styleId="Heading1">
    <w:name w:val="heading 1"/>
    <w:basedOn w:val="Normal"/>
    <w:next w:val="Normal"/>
    <w:link w:val="Heading1Char"/>
    <w:qFormat/>
    <w:rsid w:val="00E9523F"/>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523F"/>
    <w:rPr>
      <w:rFonts w:ascii="Times New Roman" w:eastAsia="Times New Roman" w:hAnsi="Times New Roman" w:cs="Times New Roman"/>
      <w:sz w:val="32"/>
    </w:rPr>
  </w:style>
  <w:style w:type="paragraph" w:styleId="ListParagraph">
    <w:name w:val="List Paragraph"/>
    <w:basedOn w:val="Normal"/>
    <w:uiPriority w:val="34"/>
    <w:qFormat/>
    <w:rsid w:val="00341DC2"/>
    <w:pPr>
      <w:ind w:left="720"/>
      <w:contextualSpacing/>
    </w:pPr>
  </w:style>
  <w:style w:type="paragraph" w:styleId="BalloonText">
    <w:name w:val="Balloon Text"/>
    <w:basedOn w:val="Normal"/>
    <w:link w:val="BalloonTextChar"/>
    <w:uiPriority w:val="99"/>
    <w:semiHidden/>
    <w:unhideWhenUsed/>
    <w:rsid w:val="00252EA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2EA3"/>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539</TotalTime>
  <Pages>2</Pages>
  <Words>457</Words>
  <Characters>2608</Characters>
  <Application>Microsoft Macintosh Word</Application>
  <DocSecurity>0</DocSecurity>
  <Lines>21</Lines>
  <Paragraphs>6</Paragraphs>
  <ScaleCrop>false</ScaleCrop>
  <Company>laser</Company>
  <LinksUpToDate>false</LinksUpToDate>
  <CharactersWithSpaces>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18</cp:revision>
  <dcterms:created xsi:type="dcterms:W3CDTF">2017-10-14T18:30:00Z</dcterms:created>
  <dcterms:modified xsi:type="dcterms:W3CDTF">2017-11-15T11:22:00Z</dcterms:modified>
</cp:coreProperties>
</file>