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1EB09" w14:textId="5EA858DA" w:rsidR="006C3B96" w:rsidRDefault="00B84C4E" w:rsidP="006C3B96">
      <w:r>
        <w:br/>
      </w:r>
      <w:r w:rsidR="00E171B1">
        <w:rPr>
          <w:noProof/>
        </w:rPr>
        <w:drawing>
          <wp:anchor distT="0" distB="0" distL="114300" distR="114300" simplePos="0" relativeHeight="251658240" behindDoc="0" locked="0" layoutInCell="1" allowOverlap="1" wp14:anchorId="5347A49E" wp14:editId="26204B7B">
            <wp:simplePos x="0" y="0"/>
            <wp:positionH relativeFrom="column">
              <wp:posOffset>571500</wp:posOffset>
            </wp:positionH>
            <wp:positionV relativeFrom="paragraph">
              <wp:posOffset>-457200</wp:posOffset>
            </wp:positionV>
            <wp:extent cx="3886200" cy="88610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logo1.png"/>
                    <pic:cNvPicPr/>
                  </pic:nvPicPr>
                  <pic:blipFill>
                    <a:blip r:embed="rId7">
                      <a:extLst>
                        <a:ext uri="{28A0092B-C50C-407E-A947-70E740481C1C}">
                          <a14:useLocalDpi xmlns:a14="http://schemas.microsoft.com/office/drawing/2010/main" val="0"/>
                        </a:ext>
                      </a:extLst>
                    </a:blip>
                    <a:stretch>
                      <a:fillRect/>
                    </a:stretch>
                  </pic:blipFill>
                  <pic:spPr>
                    <a:xfrm>
                      <a:off x="0" y="0"/>
                      <a:ext cx="3886200" cy="886104"/>
                    </a:xfrm>
                    <a:prstGeom prst="rect">
                      <a:avLst/>
                    </a:prstGeom>
                  </pic:spPr>
                </pic:pic>
              </a:graphicData>
            </a:graphic>
            <wp14:sizeRelH relativeFrom="page">
              <wp14:pctWidth>0</wp14:pctWidth>
            </wp14:sizeRelH>
            <wp14:sizeRelV relativeFrom="page">
              <wp14:pctHeight>0</wp14:pctHeight>
            </wp14:sizeRelV>
          </wp:anchor>
        </w:drawing>
      </w:r>
      <w:r>
        <w:br/>
      </w:r>
      <w:r>
        <w:br/>
      </w:r>
      <w:bookmarkStart w:id="0" w:name="_GoBack"/>
    </w:p>
    <w:bookmarkEnd w:id="0"/>
    <w:p w14:paraId="68B281B2" w14:textId="77777777" w:rsidR="006C3B96" w:rsidRDefault="006C3B96" w:rsidP="006C3B96"/>
    <w:p w14:paraId="23268A2B" w14:textId="77777777" w:rsidR="006C3B96" w:rsidRDefault="006C3B96" w:rsidP="006C3B96"/>
    <w:p w14:paraId="2BB9F9D9" w14:textId="77777777" w:rsidR="00E171B1" w:rsidRDefault="00E171B1" w:rsidP="006C3B96"/>
    <w:p w14:paraId="18B2BFD1" w14:textId="77777777" w:rsidR="00E171B1" w:rsidRDefault="00E171B1" w:rsidP="006C3B96"/>
    <w:p w14:paraId="1C75816E" w14:textId="77777777" w:rsidR="00E171B1" w:rsidRDefault="00E171B1" w:rsidP="006C3B96"/>
    <w:p w14:paraId="188F5ACE" w14:textId="77777777" w:rsidR="006C3B96" w:rsidRDefault="006C3B96" w:rsidP="006C3B96"/>
    <w:p w14:paraId="4E9B59BE" w14:textId="77777777" w:rsidR="006C3B96" w:rsidRDefault="006C3B96" w:rsidP="006C3B96"/>
    <w:p w14:paraId="38CE9DBF" w14:textId="77777777" w:rsidR="006C3B96" w:rsidRDefault="006C3B96" w:rsidP="006C3B96"/>
    <w:p w14:paraId="69868C6A" w14:textId="77777777" w:rsidR="006C3B96" w:rsidRPr="00C21534" w:rsidRDefault="006C3B96" w:rsidP="006C3B96">
      <w:pPr>
        <w:jc w:val="center"/>
        <w:rPr>
          <w:b/>
          <w:sz w:val="56"/>
          <w:szCs w:val="56"/>
        </w:rPr>
      </w:pPr>
      <w:r w:rsidRPr="00C21534">
        <w:rPr>
          <w:b/>
          <w:sz w:val="56"/>
          <w:szCs w:val="56"/>
        </w:rPr>
        <w:t>Investigating a key mathematical concept for KG &amp; Primary levels.</w:t>
      </w:r>
    </w:p>
    <w:p w14:paraId="69C5AB27" w14:textId="77777777" w:rsidR="006C3B96" w:rsidRDefault="006C3B96" w:rsidP="006C3B96">
      <w:pPr>
        <w:jc w:val="center"/>
      </w:pPr>
    </w:p>
    <w:p w14:paraId="5F43DF8B" w14:textId="77777777" w:rsidR="006C3B96" w:rsidRPr="00C21534" w:rsidRDefault="006C3B96" w:rsidP="006C3B96">
      <w:pPr>
        <w:jc w:val="center"/>
        <w:rPr>
          <w:i/>
          <w:sz w:val="36"/>
        </w:rPr>
      </w:pPr>
      <w:r w:rsidRPr="00C21534">
        <w:rPr>
          <w:i/>
          <w:sz w:val="36"/>
        </w:rPr>
        <w:t>“Classification”</w:t>
      </w:r>
    </w:p>
    <w:p w14:paraId="49E3B24F" w14:textId="77777777" w:rsidR="006C3B96" w:rsidRDefault="006C3B96" w:rsidP="006C3B96"/>
    <w:p w14:paraId="3F3C603C" w14:textId="77777777" w:rsidR="006C3B96" w:rsidRDefault="006C3B96" w:rsidP="006C3B96"/>
    <w:p w14:paraId="0A44A7FB" w14:textId="77777777" w:rsidR="006C3B96" w:rsidRDefault="006C3B96" w:rsidP="006C3B96">
      <w:pPr>
        <w:jc w:val="center"/>
      </w:pPr>
    </w:p>
    <w:p w14:paraId="06ECF4EB" w14:textId="77777777" w:rsidR="006C3B96" w:rsidRDefault="006C3B96" w:rsidP="006C3B96"/>
    <w:p w14:paraId="4B7C9FB5" w14:textId="77777777" w:rsidR="006C3B96" w:rsidRDefault="006C3B96" w:rsidP="006C3B96"/>
    <w:p w14:paraId="0707AF69" w14:textId="77777777" w:rsidR="006C3B96" w:rsidRDefault="006C3B96" w:rsidP="006C3B96"/>
    <w:p w14:paraId="4CE0FBA7" w14:textId="77777777" w:rsidR="006C3B96" w:rsidRDefault="006C3B96" w:rsidP="006C3B96"/>
    <w:p w14:paraId="6E230B75" w14:textId="77777777" w:rsidR="006C3B96" w:rsidRDefault="006C3B96" w:rsidP="006C3B96"/>
    <w:p w14:paraId="517B86E2" w14:textId="77777777" w:rsidR="006C3B96" w:rsidRDefault="006C3B96" w:rsidP="006C3B96"/>
    <w:p w14:paraId="0AF25DDA" w14:textId="77777777" w:rsidR="006C3B96" w:rsidRDefault="006C3B96" w:rsidP="006C3B96"/>
    <w:p w14:paraId="0F072E31" w14:textId="77777777" w:rsidR="006C3B96" w:rsidRDefault="006C3B96" w:rsidP="006C3B96"/>
    <w:p w14:paraId="2183D7E8" w14:textId="77777777" w:rsidR="006C3B96" w:rsidRDefault="006C3B96" w:rsidP="006C3B96"/>
    <w:p w14:paraId="59FEAB68" w14:textId="77777777" w:rsidR="006C3B96" w:rsidRDefault="006C3B96" w:rsidP="006C3B96"/>
    <w:p w14:paraId="1A02A39A" w14:textId="77777777" w:rsidR="006C3B96" w:rsidRDefault="006C3B96" w:rsidP="006C3B96"/>
    <w:p w14:paraId="724B1738" w14:textId="77777777" w:rsidR="006C3B96" w:rsidRDefault="006C3B96" w:rsidP="006C3B96"/>
    <w:p w14:paraId="45C6BC19" w14:textId="77777777" w:rsidR="006C3B96" w:rsidRDefault="006C3B96" w:rsidP="006C3B96"/>
    <w:p w14:paraId="742AF58D" w14:textId="77777777" w:rsidR="006C3B96" w:rsidRDefault="006C3B96" w:rsidP="006C3B96"/>
    <w:p w14:paraId="2F1B26B2" w14:textId="77777777" w:rsidR="006C3B96" w:rsidRDefault="006C3B96" w:rsidP="006C3B96"/>
    <w:p w14:paraId="3FA859E6" w14:textId="77777777" w:rsidR="006C3B96" w:rsidRDefault="006C3B96" w:rsidP="006C3B96"/>
    <w:p w14:paraId="388DA139" w14:textId="77777777" w:rsidR="006C3B96" w:rsidRDefault="006C3B96" w:rsidP="006C3B96"/>
    <w:p w14:paraId="2C6EEB4A" w14:textId="77777777" w:rsidR="006C3B96" w:rsidRDefault="006C3B96" w:rsidP="006C3B96"/>
    <w:p w14:paraId="364538B8" w14:textId="77777777" w:rsidR="006C3B96" w:rsidRDefault="006C3B96" w:rsidP="006C3B96">
      <w:r w:rsidRPr="00C21534">
        <w:rPr>
          <w:b/>
        </w:rPr>
        <w:t>Name:</w:t>
      </w:r>
      <w:r>
        <w:t xml:space="preserve"> Nada Khalil Bintouq</w:t>
      </w:r>
    </w:p>
    <w:p w14:paraId="189DC596" w14:textId="77777777" w:rsidR="006C3B96" w:rsidRDefault="006C3B96" w:rsidP="006C3B96">
      <w:r w:rsidRPr="00C21534">
        <w:rPr>
          <w:b/>
        </w:rPr>
        <w:t>ID:</w:t>
      </w:r>
      <w:r>
        <w:t xml:space="preserve"> H00329524</w:t>
      </w:r>
    </w:p>
    <w:p w14:paraId="77B1BDB1" w14:textId="77777777" w:rsidR="006C3B96" w:rsidRDefault="006C3B96" w:rsidP="006C3B96">
      <w:r w:rsidRPr="00C21534">
        <w:rPr>
          <w:b/>
        </w:rPr>
        <w:t>Section:</w:t>
      </w:r>
      <w:r>
        <w:t xml:space="preserve"> 12B20ED01</w:t>
      </w:r>
    </w:p>
    <w:p w14:paraId="78C723F6" w14:textId="77777777" w:rsidR="006C3B96" w:rsidRDefault="006C3B96" w:rsidP="006C3B96"/>
    <w:p w14:paraId="0ABB8D88" w14:textId="77777777" w:rsidR="006C3B96" w:rsidRDefault="006C3B96" w:rsidP="006C3B96">
      <w:r w:rsidRPr="00C21534">
        <w:rPr>
          <w:b/>
        </w:rPr>
        <w:t>Course code:</w:t>
      </w:r>
      <w:r>
        <w:t xml:space="preserve"> </w:t>
      </w:r>
      <w:proofErr w:type="gramStart"/>
      <w:r>
        <w:t>EDU  1802</w:t>
      </w:r>
      <w:proofErr w:type="gramEnd"/>
    </w:p>
    <w:p w14:paraId="583142F1" w14:textId="77777777" w:rsidR="006C3B96" w:rsidRPr="00C21534" w:rsidRDefault="006C3B96" w:rsidP="006C3B96">
      <w:pPr>
        <w:rPr>
          <w:b/>
        </w:rPr>
      </w:pPr>
      <w:r w:rsidRPr="00C21534">
        <w:rPr>
          <w:b/>
        </w:rPr>
        <w:t>Course name:</w:t>
      </w:r>
      <w:r>
        <w:rPr>
          <w:b/>
        </w:rPr>
        <w:t xml:space="preserve"> </w:t>
      </w:r>
      <w:r w:rsidRPr="00C21534">
        <w:rPr>
          <w:i/>
        </w:rPr>
        <w:t>Introduction to math and science in the classroom</w:t>
      </w:r>
      <w:r>
        <w:rPr>
          <w:i/>
        </w:rPr>
        <w:t>.</w:t>
      </w:r>
    </w:p>
    <w:p w14:paraId="1C802949" w14:textId="4C7E6156" w:rsidR="006C3B96" w:rsidRDefault="006C3B96" w:rsidP="006C3B96">
      <w:r w:rsidRPr="00C21534">
        <w:rPr>
          <w:b/>
        </w:rPr>
        <w:t>Course teacher:</w:t>
      </w:r>
      <w:r>
        <w:rPr>
          <w:b/>
        </w:rPr>
        <w:t xml:space="preserve"> </w:t>
      </w:r>
      <w:r w:rsidR="00E171B1">
        <w:t xml:space="preserve">Basel </w:t>
      </w:r>
      <w:proofErr w:type="spellStart"/>
      <w:r w:rsidR="00E171B1">
        <w:t>Badran</w:t>
      </w:r>
      <w:proofErr w:type="spellEnd"/>
    </w:p>
    <w:p w14:paraId="7BBC937B" w14:textId="77777777" w:rsidR="006C3B96" w:rsidRDefault="006C3B96" w:rsidP="006C3B96"/>
    <w:p w14:paraId="0C72DE35" w14:textId="77777777" w:rsidR="006C3B96" w:rsidRPr="008F078E" w:rsidRDefault="006C3B96" w:rsidP="006C3B96">
      <w:pPr>
        <w:rPr>
          <w:b/>
          <w:sz w:val="32"/>
        </w:rPr>
      </w:pPr>
      <w:r w:rsidRPr="008F078E">
        <w:rPr>
          <w:b/>
          <w:sz w:val="32"/>
        </w:rPr>
        <w:t xml:space="preserve">Logic and Classification lesson including the Five E’s </w:t>
      </w:r>
    </w:p>
    <w:p w14:paraId="2DC348EF" w14:textId="77777777" w:rsidR="006C3B96" w:rsidRPr="008F078E" w:rsidRDefault="006C3B96" w:rsidP="006C3B96"/>
    <w:p w14:paraId="37D1BCB6" w14:textId="77777777" w:rsidR="006C3B96" w:rsidRPr="00824CAE" w:rsidRDefault="006C3B96" w:rsidP="006C3B96">
      <w:pPr>
        <w:rPr>
          <w:rFonts w:cs="Trebuchet MS"/>
          <w:b/>
          <w:color w:val="262626"/>
          <w:sz w:val="28"/>
        </w:rPr>
      </w:pPr>
      <w:r w:rsidRPr="00824CAE">
        <w:rPr>
          <w:rFonts w:cs="Trebuchet MS"/>
          <w:b/>
          <w:color w:val="262626"/>
          <w:sz w:val="28"/>
        </w:rPr>
        <w:t>-  General:</w:t>
      </w:r>
    </w:p>
    <w:p w14:paraId="04415B53" w14:textId="77777777" w:rsidR="006C3B96" w:rsidRPr="00824CAE" w:rsidRDefault="006C3B96" w:rsidP="006C3B96">
      <w:pPr>
        <w:rPr>
          <w:rFonts w:cs="Trebuchet MS"/>
          <w:color w:val="262626"/>
          <w:sz w:val="28"/>
        </w:rPr>
      </w:pPr>
      <w:r w:rsidRPr="00824CAE">
        <w:rPr>
          <w:rFonts w:cs="Trebuchet MS"/>
          <w:color w:val="262626"/>
          <w:sz w:val="28"/>
        </w:rPr>
        <w:t>The lesson explanation will include the five E’s, and it is an instructional model based on the constructivist approach to learning. To enhance students’ participation and understanding, they will be divided into four groups. There will also be a star chart for the groups. The more a group participates the more stars they get. The lesson will include group work and individual work. At the end of the lesson, we will reward the winner group who collected more stars.</w:t>
      </w:r>
    </w:p>
    <w:p w14:paraId="5A594463" w14:textId="77777777" w:rsidR="006C3B96" w:rsidRDefault="006C3B96" w:rsidP="006C3B96">
      <w:pPr>
        <w:rPr>
          <w:rFonts w:ascii="Trebuchet MS" w:hAnsi="Trebuchet MS" w:cs="Trebuchet MS"/>
          <w:color w:val="262626"/>
        </w:rPr>
      </w:pPr>
    </w:p>
    <w:p w14:paraId="2DA15D83" w14:textId="77777777" w:rsidR="006C3B96" w:rsidRDefault="006C3B96" w:rsidP="006C3B96">
      <w:pPr>
        <w:rPr>
          <w:rFonts w:ascii="Trebuchet MS" w:hAnsi="Trebuchet MS" w:cs="Trebuchet MS"/>
          <w:color w:val="262626"/>
        </w:rPr>
      </w:pPr>
    </w:p>
    <w:p w14:paraId="228D3260" w14:textId="77777777" w:rsidR="006C3B96" w:rsidRPr="00824CAE" w:rsidRDefault="006C3B96" w:rsidP="006C3B96">
      <w:pPr>
        <w:rPr>
          <w:b/>
          <w:sz w:val="28"/>
        </w:rPr>
      </w:pPr>
      <w:r w:rsidRPr="00824CAE">
        <w:rPr>
          <w:b/>
          <w:sz w:val="28"/>
        </w:rPr>
        <w:t>- Age appropriate:</w:t>
      </w:r>
    </w:p>
    <w:p w14:paraId="1DD240CD" w14:textId="77777777" w:rsidR="006C3B96" w:rsidRPr="00824CAE" w:rsidRDefault="006C3B96" w:rsidP="006C3B96">
      <w:pPr>
        <w:rPr>
          <w:sz w:val="28"/>
        </w:rPr>
      </w:pPr>
      <w:r w:rsidRPr="00824CAE">
        <w:rPr>
          <w:sz w:val="28"/>
        </w:rPr>
        <w:t xml:space="preserve">Grade one </w:t>
      </w:r>
      <w:proofErr w:type="gramStart"/>
      <w:r w:rsidRPr="00824CAE">
        <w:rPr>
          <w:sz w:val="28"/>
        </w:rPr>
        <w:t>students</w:t>
      </w:r>
      <w:proofErr w:type="gramEnd"/>
      <w:r w:rsidRPr="00824CAE">
        <w:rPr>
          <w:sz w:val="28"/>
        </w:rPr>
        <w:t>, ages from (6-7) years old.</w:t>
      </w:r>
    </w:p>
    <w:p w14:paraId="260CCD98" w14:textId="77777777" w:rsidR="006C3B96" w:rsidRDefault="006C3B96" w:rsidP="006C3B96">
      <w:pPr>
        <w:rPr>
          <w:sz w:val="28"/>
        </w:rPr>
      </w:pPr>
    </w:p>
    <w:p w14:paraId="543800E2" w14:textId="77777777" w:rsidR="006C3B96" w:rsidRDefault="006C3B96" w:rsidP="006C3B96">
      <w:pPr>
        <w:rPr>
          <w:i/>
          <w:sz w:val="28"/>
          <w:u w:val="dotDotDash"/>
        </w:rPr>
      </w:pPr>
    </w:p>
    <w:p w14:paraId="0386AE94" w14:textId="77777777" w:rsidR="006C3B96" w:rsidRDefault="006C3B96" w:rsidP="006C3B96">
      <w:pPr>
        <w:rPr>
          <w:i/>
          <w:sz w:val="28"/>
          <w:u w:val="dotDotDash"/>
        </w:rPr>
      </w:pPr>
    </w:p>
    <w:p w14:paraId="60E41A63" w14:textId="77777777" w:rsidR="006C3B96" w:rsidRDefault="006C3B96" w:rsidP="006C3B96">
      <w:pPr>
        <w:rPr>
          <w:i/>
          <w:sz w:val="28"/>
          <w:u w:val="dotDotDash"/>
        </w:rPr>
      </w:pPr>
    </w:p>
    <w:p w14:paraId="29D531C4" w14:textId="77777777" w:rsidR="006C3B96" w:rsidRDefault="006C3B96" w:rsidP="006C3B96">
      <w:pPr>
        <w:rPr>
          <w:i/>
          <w:sz w:val="28"/>
          <w:u w:val="dotDotDash"/>
        </w:rPr>
      </w:pPr>
    </w:p>
    <w:p w14:paraId="72E2F1F5" w14:textId="77777777" w:rsidR="006C3B96" w:rsidRDefault="006C3B96" w:rsidP="006C3B96">
      <w:pPr>
        <w:rPr>
          <w:i/>
          <w:sz w:val="28"/>
          <w:u w:val="dotDotDash"/>
        </w:rPr>
      </w:pPr>
    </w:p>
    <w:p w14:paraId="07694855" w14:textId="77777777" w:rsidR="006C3B96" w:rsidRDefault="006C3B96" w:rsidP="006C3B96">
      <w:pPr>
        <w:rPr>
          <w:i/>
          <w:sz w:val="28"/>
          <w:u w:val="dotDotDash"/>
        </w:rPr>
      </w:pPr>
    </w:p>
    <w:p w14:paraId="6D088FF6" w14:textId="77777777" w:rsidR="006C3B96" w:rsidRDefault="006C3B96" w:rsidP="006C3B96">
      <w:pPr>
        <w:rPr>
          <w:i/>
          <w:sz w:val="28"/>
          <w:u w:val="dotDotDash"/>
        </w:rPr>
      </w:pPr>
    </w:p>
    <w:p w14:paraId="7C87BB36" w14:textId="77777777" w:rsidR="006C3B96" w:rsidRDefault="006C3B96" w:rsidP="006C3B96">
      <w:pPr>
        <w:rPr>
          <w:i/>
          <w:sz w:val="28"/>
          <w:u w:val="dotDotDash"/>
        </w:rPr>
      </w:pPr>
    </w:p>
    <w:p w14:paraId="7E2607B7" w14:textId="77777777" w:rsidR="006C3B96" w:rsidRDefault="006C3B96" w:rsidP="006C3B96">
      <w:pPr>
        <w:rPr>
          <w:i/>
          <w:sz w:val="28"/>
          <w:u w:val="dotDotDash"/>
        </w:rPr>
      </w:pPr>
    </w:p>
    <w:p w14:paraId="1402F67D" w14:textId="77777777" w:rsidR="006C3B96" w:rsidRDefault="006C3B96" w:rsidP="006C3B96">
      <w:pPr>
        <w:rPr>
          <w:i/>
          <w:sz w:val="28"/>
          <w:u w:val="dotDotDash"/>
        </w:rPr>
      </w:pPr>
    </w:p>
    <w:p w14:paraId="50B6C864" w14:textId="77777777" w:rsidR="006C3B96" w:rsidRDefault="006C3B96" w:rsidP="006C3B96">
      <w:pPr>
        <w:rPr>
          <w:i/>
          <w:sz w:val="28"/>
          <w:u w:val="dotDotDash"/>
        </w:rPr>
      </w:pPr>
    </w:p>
    <w:p w14:paraId="0F3279E6" w14:textId="77777777" w:rsidR="006C3B96" w:rsidRDefault="006C3B96" w:rsidP="006C3B96">
      <w:pPr>
        <w:rPr>
          <w:i/>
          <w:sz w:val="28"/>
          <w:u w:val="dotDotDash"/>
        </w:rPr>
      </w:pPr>
    </w:p>
    <w:p w14:paraId="1E7B30AB" w14:textId="77777777" w:rsidR="006C3B96" w:rsidRDefault="006C3B96" w:rsidP="006C3B96">
      <w:pPr>
        <w:rPr>
          <w:i/>
          <w:sz w:val="28"/>
          <w:u w:val="dotDotDash"/>
        </w:rPr>
      </w:pPr>
    </w:p>
    <w:p w14:paraId="7706C7DD" w14:textId="77777777" w:rsidR="006C3B96" w:rsidRDefault="006C3B96" w:rsidP="006C3B96">
      <w:pPr>
        <w:rPr>
          <w:i/>
          <w:sz w:val="28"/>
          <w:u w:val="dotDotDash"/>
        </w:rPr>
      </w:pPr>
    </w:p>
    <w:p w14:paraId="5A2E6EE2" w14:textId="77777777" w:rsidR="006C3B96" w:rsidRDefault="006C3B96" w:rsidP="006C3B96">
      <w:pPr>
        <w:rPr>
          <w:i/>
          <w:sz w:val="28"/>
          <w:u w:val="dotDotDash"/>
        </w:rPr>
      </w:pPr>
    </w:p>
    <w:p w14:paraId="4260A8D8" w14:textId="77777777" w:rsidR="006C3B96" w:rsidRDefault="006C3B96" w:rsidP="006C3B96">
      <w:pPr>
        <w:rPr>
          <w:i/>
          <w:sz w:val="28"/>
          <w:u w:val="dotDotDash"/>
        </w:rPr>
      </w:pPr>
    </w:p>
    <w:p w14:paraId="113A5105" w14:textId="77777777" w:rsidR="006C3B96" w:rsidRDefault="006C3B96" w:rsidP="006C3B96">
      <w:pPr>
        <w:rPr>
          <w:i/>
          <w:sz w:val="28"/>
          <w:u w:val="dotDotDash"/>
        </w:rPr>
      </w:pPr>
    </w:p>
    <w:p w14:paraId="0542EB89" w14:textId="77777777" w:rsidR="006C3B96" w:rsidRDefault="006C3B96" w:rsidP="006C3B96">
      <w:pPr>
        <w:rPr>
          <w:i/>
          <w:sz w:val="28"/>
          <w:u w:val="dotDotDash"/>
        </w:rPr>
      </w:pPr>
    </w:p>
    <w:p w14:paraId="73529B84" w14:textId="77777777" w:rsidR="006C3B96" w:rsidRDefault="006C3B96" w:rsidP="006C3B96">
      <w:pPr>
        <w:rPr>
          <w:i/>
          <w:sz w:val="28"/>
          <w:u w:val="dotDotDash"/>
        </w:rPr>
      </w:pPr>
    </w:p>
    <w:p w14:paraId="4325125C" w14:textId="77777777" w:rsidR="006C3B96" w:rsidRDefault="006C3B96" w:rsidP="006C3B96">
      <w:pPr>
        <w:rPr>
          <w:i/>
          <w:sz w:val="28"/>
          <w:u w:val="dotDotDash"/>
        </w:rPr>
      </w:pPr>
    </w:p>
    <w:p w14:paraId="003E338F" w14:textId="77777777" w:rsidR="006C3B96" w:rsidRDefault="006C3B96" w:rsidP="006C3B96">
      <w:pPr>
        <w:rPr>
          <w:i/>
          <w:sz w:val="28"/>
          <w:u w:val="dotDotDash"/>
        </w:rPr>
      </w:pPr>
    </w:p>
    <w:p w14:paraId="6D4CAA25" w14:textId="77777777" w:rsidR="006C3B96" w:rsidRDefault="006C3B96" w:rsidP="006C3B96">
      <w:pPr>
        <w:rPr>
          <w:i/>
          <w:sz w:val="28"/>
          <w:u w:val="dotDotDash"/>
        </w:rPr>
      </w:pPr>
    </w:p>
    <w:p w14:paraId="31284C4C" w14:textId="77777777" w:rsidR="006C3B96" w:rsidRDefault="006C3B96" w:rsidP="006C3B96">
      <w:pPr>
        <w:rPr>
          <w:i/>
          <w:sz w:val="28"/>
          <w:u w:val="dotDotDash"/>
        </w:rPr>
      </w:pPr>
    </w:p>
    <w:p w14:paraId="0BE8ACD0" w14:textId="77777777" w:rsidR="006C3B96" w:rsidRDefault="006C3B96" w:rsidP="006C3B96">
      <w:pPr>
        <w:rPr>
          <w:i/>
          <w:sz w:val="28"/>
          <w:u w:val="dotDotDash"/>
        </w:rPr>
      </w:pPr>
    </w:p>
    <w:p w14:paraId="62A0692B" w14:textId="77777777" w:rsidR="00D30BF0" w:rsidRDefault="00D30BF0" w:rsidP="006C3B96">
      <w:pPr>
        <w:rPr>
          <w:i/>
          <w:sz w:val="28"/>
          <w:u w:val="dotDotDash"/>
        </w:rPr>
      </w:pPr>
    </w:p>
    <w:p w14:paraId="783A5B56" w14:textId="77777777" w:rsidR="006C3B96" w:rsidRDefault="006C3B96" w:rsidP="006C3B96">
      <w:pPr>
        <w:rPr>
          <w:i/>
          <w:sz w:val="28"/>
          <w:u w:val="dotDotDash"/>
        </w:rPr>
      </w:pPr>
    </w:p>
    <w:p w14:paraId="71CEDFC9" w14:textId="77777777" w:rsidR="006C3B96" w:rsidRDefault="006C3B96" w:rsidP="006C3B96">
      <w:pPr>
        <w:rPr>
          <w:i/>
          <w:sz w:val="28"/>
          <w:u w:val="dotDotDash"/>
        </w:rPr>
      </w:pPr>
    </w:p>
    <w:p w14:paraId="286C1171" w14:textId="77777777" w:rsidR="006C3B96" w:rsidRPr="00824CAE" w:rsidRDefault="006C3B96" w:rsidP="006C3B96">
      <w:pPr>
        <w:rPr>
          <w:b/>
          <w:i/>
          <w:sz w:val="32"/>
          <w:u w:val="dotDotDash"/>
        </w:rPr>
      </w:pPr>
      <w:r w:rsidRPr="00824CAE">
        <w:rPr>
          <w:b/>
          <w:i/>
          <w:sz w:val="32"/>
          <w:u w:val="dotDotDash"/>
        </w:rPr>
        <w:t>The Five E’s:</w:t>
      </w:r>
    </w:p>
    <w:p w14:paraId="54E5D36C" w14:textId="77777777" w:rsidR="006C3B96" w:rsidRPr="008F078E" w:rsidRDefault="006C3B96" w:rsidP="006C3B96">
      <w:pPr>
        <w:rPr>
          <w:i/>
          <w:sz w:val="28"/>
          <w:u w:val="dotDotDash"/>
        </w:rPr>
      </w:pPr>
    </w:p>
    <w:p w14:paraId="0FECB8FE" w14:textId="77777777" w:rsidR="006C3B96" w:rsidRDefault="006C3B96" w:rsidP="006C3B96">
      <w:pPr>
        <w:pStyle w:val="ListParagraph"/>
        <w:numPr>
          <w:ilvl w:val="0"/>
          <w:numId w:val="1"/>
        </w:numPr>
        <w:rPr>
          <w:b/>
        </w:rPr>
      </w:pPr>
      <w:r w:rsidRPr="00FB0DC3">
        <w:rPr>
          <w:b/>
        </w:rPr>
        <w:t>Engage:</w:t>
      </w:r>
    </w:p>
    <w:p w14:paraId="0781AB30" w14:textId="77777777" w:rsidR="006C3B96" w:rsidRPr="00FB0DC3" w:rsidRDefault="006C3B96" w:rsidP="006C3B96">
      <w:pPr>
        <w:pStyle w:val="ListParagraph"/>
        <w:rPr>
          <w:b/>
        </w:rPr>
      </w:pPr>
    </w:p>
    <w:p w14:paraId="14910BC9" w14:textId="77777777" w:rsidR="006C3B96" w:rsidRPr="00824CAE" w:rsidRDefault="006C3B96" w:rsidP="006C3B96">
      <w:pPr>
        <w:ind w:left="360"/>
        <w:rPr>
          <w:i/>
        </w:rPr>
      </w:pPr>
      <w:r w:rsidRPr="00824CAE">
        <w:rPr>
          <w:i/>
        </w:rPr>
        <w:t xml:space="preserve">- Definition: </w:t>
      </w:r>
    </w:p>
    <w:p w14:paraId="1B7DCC1A" w14:textId="77777777" w:rsidR="006C3B96" w:rsidRDefault="006C3B96" w:rsidP="006C3B96">
      <w:pPr>
        <w:ind w:left="360"/>
      </w:pPr>
      <w:r>
        <w:t>Letting the students access the lesson and become engaged in a new concept by asking questions to generate students’ curiosity, or making activities using different materials in the classroom, or showing videos.</w:t>
      </w:r>
    </w:p>
    <w:p w14:paraId="440BD01F" w14:textId="77777777" w:rsidR="006C3B96" w:rsidRDefault="006C3B96" w:rsidP="006C3B96">
      <w:pPr>
        <w:ind w:left="360"/>
      </w:pPr>
    </w:p>
    <w:p w14:paraId="143C0477" w14:textId="77777777" w:rsidR="006C3B96" w:rsidRPr="00824CAE" w:rsidRDefault="006C3B96" w:rsidP="006C3B96">
      <w:pPr>
        <w:ind w:left="360"/>
        <w:rPr>
          <w:i/>
        </w:rPr>
      </w:pPr>
      <w:r w:rsidRPr="00824CAE">
        <w:rPr>
          <w:i/>
        </w:rPr>
        <w:t>- How to include it in my lesson activity?</w:t>
      </w:r>
    </w:p>
    <w:p w14:paraId="5D83FC7B" w14:textId="77777777" w:rsidR="006C3B96" w:rsidRDefault="006C3B96" w:rsidP="006C3B96">
      <w:pPr>
        <w:ind w:left="360"/>
      </w:pPr>
      <w:r>
        <w:t>I will start my lesson with a game, and it will be about letting each student pick a paper from the box and name the shape on it, and then they will sort themselves according to the shape. The students who had the same shape they will sit in one group and work together for the whole class. After they sit in groups, I will ask them questions like “ Why did you sit in this way?” “What do you think we call this kind of organizing?</w:t>
      </w:r>
      <w:proofErr w:type="gramStart"/>
      <w:r>
        <w:t>”,</w:t>
      </w:r>
      <w:proofErr w:type="gramEnd"/>
      <w:r>
        <w:t xml:space="preserve"> to near the main idea of the lesson to them. After they answer, I will write the name of the lesson on </w:t>
      </w:r>
      <w:proofErr w:type="spellStart"/>
      <w:r>
        <w:t>tho</w:t>
      </w:r>
      <w:proofErr w:type="spellEnd"/>
      <w:r>
        <w:t xml:space="preserve"> board.</w:t>
      </w:r>
    </w:p>
    <w:p w14:paraId="2B79DDD1" w14:textId="77777777" w:rsidR="006C3B96" w:rsidRDefault="006C3B96" w:rsidP="006C3B96">
      <w:pPr>
        <w:ind w:left="360"/>
      </w:pPr>
    </w:p>
    <w:p w14:paraId="7D3F5A50" w14:textId="77777777" w:rsidR="006C3B96" w:rsidRDefault="006C3B96" w:rsidP="006C3B96">
      <w:pPr>
        <w:pStyle w:val="ListParagraph"/>
      </w:pPr>
    </w:p>
    <w:p w14:paraId="0278A288" w14:textId="77777777" w:rsidR="006C3B96" w:rsidRDefault="006C3B96" w:rsidP="006C3B96">
      <w:pPr>
        <w:pStyle w:val="ListParagraph"/>
      </w:pPr>
    </w:p>
    <w:p w14:paraId="68FFEB6F" w14:textId="77777777" w:rsidR="006C3B96" w:rsidRDefault="006C3B96" w:rsidP="006C3B96">
      <w:pPr>
        <w:pStyle w:val="ListParagraph"/>
        <w:numPr>
          <w:ilvl w:val="0"/>
          <w:numId w:val="1"/>
        </w:numPr>
        <w:rPr>
          <w:b/>
        </w:rPr>
      </w:pPr>
      <w:r w:rsidRPr="00FB0DC3">
        <w:rPr>
          <w:b/>
        </w:rPr>
        <w:t>Explore:</w:t>
      </w:r>
    </w:p>
    <w:p w14:paraId="3CF7EBBA" w14:textId="77777777" w:rsidR="006C3B96" w:rsidRPr="00FB0DC3" w:rsidRDefault="006C3B96" w:rsidP="006C3B96">
      <w:pPr>
        <w:pStyle w:val="ListParagraph"/>
        <w:rPr>
          <w:b/>
        </w:rPr>
      </w:pPr>
    </w:p>
    <w:p w14:paraId="0E1B065B" w14:textId="77777777" w:rsidR="006C3B96" w:rsidRPr="00840847" w:rsidRDefault="006C3B96" w:rsidP="006C3B96">
      <w:pPr>
        <w:ind w:left="360"/>
        <w:rPr>
          <w:i/>
        </w:rPr>
      </w:pPr>
      <w:r w:rsidRPr="00840847">
        <w:rPr>
          <w:i/>
        </w:rPr>
        <w:t xml:space="preserve">- Definition: </w:t>
      </w:r>
    </w:p>
    <w:p w14:paraId="3DCF84FC" w14:textId="77777777" w:rsidR="006C3B96" w:rsidRDefault="006C3B96" w:rsidP="006C3B96">
      <w:pPr>
        <w:ind w:left="360"/>
      </w:pPr>
      <w:r>
        <w:t xml:space="preserve">Students work under the teacher’s guidance to discover ideas, and gain knowledge about the lesson through the different class activities. These activities will help students to </w:t>
      </w:r>
      <w:r w:rsidR="00FC17F8">
        <w:t>understand the lesson well</w:t>
      </w:r>
      <w:r>
        <w:t>.</w:t>
      </w:r>
    </w:p>
    <w:p w14:paraId="5D2D8CAA" w14:textId="77777777" w:rsidR="006C3B96" w:rsidRDefault="006C3B96" w:rsidP="006C3B96">
      <w:pPr>
        <w:ind w:left="360"/>
      </w:pPr>
    </w:p>
    <w:p w14:paraId="377A3CC9" w14:textId="77777777" w:rsidR="006C3B96" w:rsidRPr="00840847" w:rsidRDefault="006C3B96" w:rsidP="006C3B96">
      <w:pPr>
        <w:ind w:left="360"/>
        <w:rPr>
          <w:i/>
        </w:rPr>
      </w:pPr>
      <w:r w:rsidRPr="00840847">
        <w:rPr>
          <w:i/>
        </w:rPr>
        <w:t>- How to include it in my lesson activity?</w:t>
      </w:r>
    </w:p>
    <w:p w14:paraId="677ABB7E" w14:textId="77777777" w:rsidR="006C3B96" w:rsidRDefault="006C3B96" w:rsidP="006C3B96">
      <w:pPr>
        <w:ind w:left="360"/>
      </w:pPr>
      <w:r>
        <w:t xml:space="preserve">In this phase of the lesson, I will make a vital activity. The activity will be about letting each group takes a box with different colorful shapes from the resource room. They will classify the shapes according to their colors. The fastest group who classify will get a star. In this phase, students will be able to move and cooperate with each other to get new information and ideas about the lesson.  </w:t>
      </w:r>
    </w:p>
    <w:p w14:paraId="6A77ADC2" w14:textId="77777777" w:rsidR="006C3B96" w:rsidRDefault="006C3B96" w:rsidP="006C3B96">
      <w:pPr>
        <w:ind w:left="360"/>
      </w:pPr>
    </w:p>
    <w:p w14:paraId="0C51D547" w14:textId="77777777" w:rsidR="006C3B96" w:rsidRDefault="006C3B96" w:rsidP="006C3B96"/>
    <w:p w14:paraId="3A6FCA8D" w14:textId="77777777" w:rsidR="006C3B96" w:rsidRDefault="006C3B96" w:rsidP="006C3B96"/>
    <w:p w14:paraId="6DBA612E" w14:textId="77777777" w:rsidR="006C3B96" w:rsidRDefault="006C3B96" w:rsidP="006C3B96"/>
    <w:p w14:paraId="222F1960" w14:textId="77777777" w:rsidR="006C3B96" w:rsidRDefault="006C3B96" w:rsidP="006C3B96"/>
    <w:p w14:paraId="03ED2E80" w14:textId="77777777" w:rsidR="006C3B96" w:rsidRDefault="006C3B96" w:rsidP="006C3B96"/>
    <w:p w14:paraId="3D1DA7F0" w14:textId="77777777" w:rsidR="006C3B96" w:rsidRDefault="006C3B96" w:rsidP="006C3B96"/>
    <w:p w14:paraId="35C067F2" w14:textId="77777777" w:rsidR="006C3B96" w:rsidRDefault="006C3B96" w:rsidP="006C3B96"/>
    <w:p w14:paraId="3510DAA3" w14:textId="77777777" w:rsidR="00D30BF0" w:rsidRDefault="00D30BF0" w:rsidP="006C3B96"/>
    <w:p w14:paraId="39B7A110" w14:textId="77777777" w:rsidR="006C3B96" w:rsidRDefault="006C3B96" w:rsidP="006C3B96"/>
    <w:p w14:paraId="3EEF7B2D" w14:textId="77777777" w:rsidR="00D30BF0" w:rsidRDefault="00D30BF0" w:rsidP="006C3B96"/>
    <w:p w14:paraId="04553E0D" w14:textId="77777777" w:rsidR="00D30BF0" w:rsidRDefault="00D30BF0" w:rsidP="006C3B96"/>
    <w:p w14:paraId="553A1DE3" w14:textId="77777777" w:rsidR="00D30BF0" w:rsidRDefault="00D30BF0" w:rsidP="006C3B96"/>
    <w:p w14:paraId="31996AE7" w14:textId="77777777" w:rsidR="00D30BF0" w:rsidRDefault="00D30BF0" w:rsidP="006C3B96"/>
    <w:p w14:paraId="54AAB455" w14:textId="77777777" w:rsidR="006C3B96" w:rsidRDefault="006C3B96" w:rsidP="006C3B96">
      <w:pPr>
        <w:pStyle w:val="ListParagraph"/>
        <w:numPr>
          <w:ilvl w:val="0"/>
          <w:numId w:val="1"/>
        </w:numPr>
        <w:rPr>
          <w:b/>
        </w:rPr>
      </w:pPr>
      <w:r w:rsidRPr="00FB0DC3">
        <w:rPr>
          <w:b/>
        </w:rPr>
        <w:t>Explain:</w:t>
      </w:r>
    </w:p>
    <w:p w14:paraId="33D512B2" w14:textId="77777777" w:rsidR="006C3B96" w:rsidRPr="00840847" w:rsidRDefault="006C3B96" w:rsidP="006C3B96">
      <w:pPr>
        <w:ind w:left="360"/>
        <w:rPr>
          <w:i/>
        </w:rPr>
      </w:pPr>
      <w:r w:rsidRPr="00840847">
        <w:rPr>
          <w:i/>
        </w:rPr>
        <w:t>- Definition:</w:t>
      </w:r>
    </w:p>
    <w:p w14:paraId="103B0D22" w14:textId="5A604723" w:rsidR="006C3B96" w:rsidRPr="00840847" w:rsidRDefault="006C3B96" w:rsidP="006C3B96">
      <w:pPr>
        <w:ind w:left="360"/>
      </w:pPr>
      <w:r w:rsidRPr="00840847">
        <w:t xml:space="preserve">This </w:t>
      </w:r>
      <w:r w:rsidR="00E478BB">
        <w:t>phase</w:t>
      </w:r>
      <w:r w:rsidRPr="00840847">
        <w:t xml:space="preserve"> completes the exploration phase. Students will have the opportunity to explain their </w:t>
      </w:r>
      <w:r w:rsidR="00E478BB">
        <w:t>thoughts</w:t>
      </w:r>
      <w:r w:rsidRPr="00840847">
        <w:t xml:space="preserve"> </w:t>
      </w:r>
      <w:r w:rsidR="00E478BB">
        <w:t>about the lesson.  Also In this phase, teachers will add new concepts to simplify students’ understanding.</w:t>
      </w:r>
    </w:p>
    <w:p w14:paraId="44739C5B" w14:textId="77777777" w:rsidR="006C3B96" w:rsidRPr="00840847" w:rsidRDefault="006C3B96" w:rsidP="006C3B96">
      <w:pPr>
        <w:ind w:left="360"/>
      </w:pPr>
    </w:p>
    <w:p w14:paraId="22422215" w14:textId="77777777" w:rsidR="006C3B96" w:rsidRPr="00840847" w:rsidRDefault="006C3B96" w:rsidP="006C3B96">
      <w:pPr>
        <w:ind w:left="360"/>
        <w:rPr>
          <w:i/>
        </w:rPr>
      </w:pPr>
      <w:r w:rsidRPr="00840847">
        <w:rPr>
          <w:i/>
        </w:rPr>
        <w:t>- How to include it in my lesson activity?</w:t>
      </w:r>
    </w:p>
    <w:p w14:paraId="5E223CFE" w14:textId="77777777" w:rsidR="006C3B96" w:rsidRPr="00840847" w:rsidRDefault="006C3B96" w:rsidP="006C3B96">
      <w:pPr>
        <w:ind w:left="360"/>
      </w:pPr>
      <w:r w:rsidRPr="00840847">
        <w:t xml:space="preserve">After doing the activity in the exploration phase, students will discuss together in groups about what they did in this activity and why. Then, I will choose one student from each group to summarize their discussions in simple words, and explain the relationship between what they did and the classification. This phase depends on student-centered learning because students will have to explain by themselves </w:t>
      </w:r>
      <w:proofErr w:type="spellStart"/>
      <w:proofErr w:type="gramStart"/>
      <w:r w:rsidRPr="00840847">
        <w:t>ain't</w:t>
      </w:r>
      <w:proofErr w:type="spellEnd"/>
      <w:proofErr w:type="gramEnd"/>
      <w:r w:rsidRPr="00840847">
        <w:t xml:space="preserve"> the teacher.</w:t>
      </w:r>
    </w:p>
    <w:p w14:paraId="628AD368" w14:textId="77777777" w:rsidR="006C3B96" w:rsidRDefault="006C3B96" w:rsidP="006C3B96"/>
    <w:p w14:paraId="02DD35A5" w14:textId="77777777" w:rsidR="006C3B96" w:rsidRDefault="006C3B96" w:rsidP="006C3B96">
      <w:pPr>
        <w:pStyle w:val="ListParagraph"/>
        <w:numPr>
          <w:ilvl w:val="0"/>
          <w:numId w:val="1"/>
        </w:numPr>
        <w:rPr>
          <w:b/>
        </w:rPr>
      </w:pPr>
      <w:r w:rsidRPr="00FB0DC3">
        <w:rPr>
          <w:b/>
        </w:rPr>
        <w:t>E</w:t>
      </w:r>
      <w:r>
        <w:rPr>
          <w:b/>
        </w:rPr>
        <w:t>laborate</w:t>
      </w:r>
      <w:r w:rsidRPr="00FB0DC3">
        <w:rPr>
          <w:b/>
        </w:rPr>
        <w:t>:</w:t>
      </w:r>
    </w:p>
    <w:p w14:paraId="7B5FADE4" w14:textId="77777777" w:rsidR="006C3B96" w:rsidRDefault="006C3B96" w:rsidP="006C3B96">
      <w:pPr>
        <w:ind w:left="360"/>
        <w:rPr>
          <w:b/>
        </w:rPr>
      </w:pPr>
    </w:p>
    <w:p w14:paraId="209EF174" w14:textId="77777777" w:rsidR="006C3B96" w:rsidRPr="00840847" w:rsidRDefault="006C3B96" w:rsidP="006C3B96">
      <w:pPr>
        <w:ind w:left="360"/>
        <w:rPr>
          <w:i/>
        </w:rPr>
      </w:pPr>
      <w:r>
        <w:rPr>
          <w:i/>
        </w:rPr>
        <w:t xml:space="preserve">- </w:t>
      </w:r>
      <w:r w:rsidRPr="00840847">
        <w:rPr>
          <w:i/>
        </w:rPr>
        <w:t>Definition:</w:t>
      </w:r>
    </w:p>
    <w:p w14:paraId="0CA1AFA8" w14:textId="2BF7B99F" w:rsidR="006C3B96" w:rsidRDefault="006C3B96" w:rsidP="006C3B96">
      <w:pPr>
        <w:ind w:left="360"/>
      </w:pPr>
      <w:r>
        <w:t>Students in this stage are allowed to apply what they learned from the lesson, to</w:t>
      </w:r>
      <w:r w:rsidR="00E73C79">
        <w:t xml:space="preserve"> widen</w:t>
      </w:r>
      <w:r>
        <w:t xml:space="preserve"> their conceptual understanding. Through new experiences, students will </w:t>
      </w:r>
      <w:r w:rsidR="009C3AFA">
        <w:t>improve</w:t>
      </w:r>
      <w:r>
        <w:t xml:space="preserve"> </w:t>
      </w:r>
      <w:r w:rsidR="009C3AFA">
        <w:t xml:space="preserve">their ideas of the lesson </w:t>
      </w:r>
      <w:r w:rsidR="00E73C79">
        <w:t>and</w:t>
      </w:r>
      <w:r>
        <w:t xml:space="preserve"> skills. </w:t>
      </w:r>
    </w:p>
    <w:p w14:paraId="31DC8292" w14:textId="77777777" w:rsidR="006C3B96" w:rsidRDefault="006C3B96" w:rsidP="006C3B96">
      <w:pPr>
        <w:ind w:left="360"/>
      </w:pPr>
    </w:p>
    <w:p w14:paraId="7389D9E7" w14:textId="77777777" w:rsidR="006C3B96" w:rsidRPr="00840847" w:rsidRDefault="006C3B96" w:rsidP="006C3B96">
      <w:pPr>
        <w:ind w:left="360"/>
        <w:rPr>
          <w:i/>
        </w:rPr>
      </w:pPr>
      <w:r w:rsidRPr="00840847">
        <w:rPr>
          <w:i/>
        </w:rPr>
        <w:t>- How to include it in my lesson activity?</w:t>
      </w:r>
    </w:p>
    <w:p w14:paraId="0A795BF9" w14:textId="77777777" w:rsidR="006C3B96" w:rsidRPr="00840847" w:rsidRDefault="006C3B96" w:rsidP="006C3B96">
      <w:pPr>
        <w:ind w:left="360"/>
      </w:pPr>
      <w:r>
        <w:t>This stage will include a different type of activity, but it will be complementary to the main idea of the lesson. In this activity, I will choose a student from each group randomly. These four students will stand in front of the class, and in front of each one of them a table. On the table, different materials with different textures like (leaf, rock</w:t>
      </w:r>
      <w:proofErr w:type="gramStart"/>
      <w:r>
        <w:t>,..</w:t>
      </w:r>
      <w:proofErr w:type="gramEnd"/>
      <w:r>
        <w:t xml:space="preserve">) and a worksheet. After that, students will classify the materials and put each one under </w:t>
      </w:r>
      <w:proofErr w:type="gramStart"/>
      <w:r>
        <w:t>it's</w:t>
      </w:r>
      <w:proofErr w:type="gramEnd"/>
      <w:r>
        <w:t xml:space="preserve"> appropriate texture name on the paper. The written textures are only smooth and rough, to be simple and easy for grade one students. The fastest student does this activity will have a star for his group.</w:t>
      </w:r>
    </w:p>
    <w:p w14:paraId="6CCA060B" w14:textId="77777777" w:rsidR="006C3B96" w:rsidRDefault="006C3B96" w:rsidP="006C3B96"/>
    <w:p w14:paraId="1D56C2BE" w14:textId="77777777" w:rsidR="006C3B96" w:rsidRDefault="006C3B96" w:rsidP="006C3B96"/>
    <w:p w14:paraId="2479B87C" w14:textId="77777777" w:rsidR="006C3B96" w:rsidRDefault="006C3B96" w:rsidP="006C3B96"/>
    <w:p w14:paraId="6CA72F22" w14:textId="77777777" w:rsidR="006C3B96" w:rsidRDefault="006C3B96" w:rsidP="006C3B96"/>
    <w:p w14:paraId="64C80D22" w14:textId="77777777" w:rsidR="006C3B96" w:rsidRDefault="006C3B96" w:rsidP="006C3B96"/>
    <w:p w14:paraId="69ACACD6" w14:textId="77777777" w:rsidR="006C3B96" w:rsidRDefault="006C3B96" w:rsidP="006C3B96"/>
    <w:p w14:paraId="086E6BBA" w14:textId="77777777" w:rsidR="007A7609" w:rsidRDefault="007A7609" w:rsidP="006C3B96"/>
    <w:p w14:paraId="0F27866E" w14:textId="77777777" w:rsidR="007A7609" w:rsidRDefault="007A7609" w:rsidP="006C3B96"/>
    <w:p w14:paraId="7A5CE4DA" w14:textId="77777777" w:rsidR="007A7609" w:rsidRDefault="007A7609" w:rsidP="006C3B96"/>
    <w:p w14:paraId="58C4768E" w14:textId="77777777" w:rsidR="007A7609" w:rsidRDefault="007A7609" w:rsidP="006C3B96"/>
    <w:p w14:paraId="04050D11" w14:textId="77777777" w:rsidR="007A7609" w:rsidRDefault="007A7609" w:rsidP="006C3B96"/>
    <w:p w14:paraId="50D2F2BB" w14:textId="77777777" w:rsidR="007A7609" w:rsidRDefault="007A7609" w:rsidP="006C3B96"/>
    <w:p w14:paraId="47B6DA8E" w14:textId="77777777" w:rsidR="007A7609" w:rsidRDefault="007A7609" w:rsidP="006C3B96"/>
    <w:p w14:paraId="206F85A1" w14:textId="77777777" w:rsidR="006C3B96" w:rsidRDefault="006C3B96" w:rsidP="006C3B96"/>
    <w:p w14:paraId="71663CF0" w14:textId="77777777" w:rsidR="006C3B96" w:rsidRDefault="006C3B96" w:rsidP="006C3B96"/>
    <w:p w14:paraId="7A3CC004" w14:textId="77777777" w:rsidR="006C3B96" w:rsidRDefault="006C3B96" w:rsidP="006C3B96"/>
    <w:p w14:paraId="079F4AF9" w14:textId="77777777" w:rsidR="006C3B96" w:rsidRDefault="006C3B96" w:rsidP="006C3B96"/>
    <w:p w14:paraId="050BED21" w14:textId="77777777" w:rsidR="006C3B96" w:rsidRDefault="006C3B96" w:rsidP="006C3B96"/>
    <w:p w14:paraId="3594C715" w14:textId="77777777" w:rsidR="006C3B96" w:rsidRDefault="006C3B96" w:rsidP="006C3B96">
      <w:pPr>
        <w:pStyle w:val="ListParagraph"/>
        <w:numPr>
          <w:ilvl w:val="0"/>
          <w:numId w:val="1"/>
        </w:numPr>
        <w:rPr>
          <w:b/>
        </w:rPr>
      </w:pPr>
      <w:r w:rsidRPr="00FB0DC3">
        <w:rPr>
          <w:b/>
        </w:rPr>
        <w:t>E</w:t>
      </w:r>
      <w:r>
        <w:rPr>
          <w:b/>
        </w:rPr>
        <w:t>valuate</w:t>
      </w:r>
      <w:r w:rsidRPr="00FB0DC3">
        <w:rPr>
          <w:b/>
        </w:rPr>
        <w:t>:</w:t>
      </w:r>
    </w:p>
    <w:p w14:paraId="27A63E08" w14:textId="77777777" w:rsidR="006C3B96" w:rsidRDefault="006C3B96" w:rsidP="006C3B96">
      <w:pPr>
        <w:pStyle w:val="ListParagraph"/>
        <w:rPr>
          <w:b/>
        </w:rPr>
      </w:pPr>
    </w:p>
    <w:p w14:paraId="2FA684BC" w14:textId="77777777" w:rsidR="006C3B96" w:rsidRPr="00840847" w:rsidRDefault="006C3B96" w:rsidP="006C3B96">
      <w:pPr>
        <w:ind w:left="360"/>
        <w:rPr>
          <w:i/>
        </w:rPr>
      </w:pPr>
      <w:r>
        <w:rPr>
          <w:i/>
        </w:rPr>
        <w:t xml:space="preserve">- </w:t>
      </w:r>
      <w:r w:rsidRPr="00840847">
        <w:rPr>
          <w:i/>
        </w:rPr>
        <w:t>Definition:</w:t>
      </w:r>
    </w:p>
    <w:p w14:paraId="64066E48" w14:textId="6DD5380C" w:rsidR="006C3B96" w:rsidRDefault="009859BA" w:rsidP="006C3B96">
      <w:pPr>
        <w:ind w:left="360"/>
      </w:pPr>
      <w:r>
        <w:t xml:space="preserve">This phase give the students chances to appraise their skills and abilities. Teachers evaluate and judge students’ progress. </w:t>
      </w:r>
    </w:p>
    <w:p w14:paraId="2A3C7EB2" w14:textId="77777777" w:rsidR="009859BA" w:rsidRPr="00840847" w:rsidRDefault="009859BA" w:rsidP="006C3B96">
      <w:pPr>
        <w:ind w:left="360"/>
      </w:pPr>
    </w:p>
    <w:p w14:paraId="65C1BB69" w14:textId="77777777" w:rsidR="006C3B96" w:rsidRPr="00840847" w:rsidRDefault="006C3B96" w:rsidP="006C3B96">
      <w:pPr>
        <w:ind w:left="360"/>
        <w:rPr>
          <w:i/>
        </w:rPr>
      </w:pPr>
      <w:r w:rsidRPr="00840847">
        <w:rPr>
          <w:i/>
        </w:rPr>
        <w:t>- How to include it in my lesson activity?</w:t>
      </w:r>
    </w:p>
    <w:p w14:paraId="543FA3A1" w14:textId="77777777" w:rsidR="006C3B96" w:rsidRPr="00840847" w:rsidRDefault="006C3B96" w:rsidP="006C3B96">
      <w:pPr>
        <w:ind w:left="360"/>
      </w:pPr>
      <w:r w:rsidRPr="00840847">
        <w:t>Here is the last step of the lesson. To make sure that my students understood the lesson well, I will give each student a quiz to make sure that they have learned something new. After they do the quiz, I will read each question and see how many of them raise their hands to answer. If most of them participated, it would be a pleasure for me that the students understood my explanation from the first time I teach.</w:t>
      </w:r>
    </w:p>
    <w:p w14:paraId="28753454" w14:textId="77777777" w:rsidR="006C3B96" w:rsidRDefault="006C3B96" w:rsidP="006C3B96">
      <w:pPr>
        <w:ind w:left="360"/>
        <w:rPr>
          <w:b/>
        </w:rPr>
      </w:pPr>
    </w:p>
    <w:p w14:paraId="33653004" w14:textId="77777777" w:rsidR="006C3B96" w:rsidRDefault="006C3B96" w:rsidP="006C3B96">
      <w:pPr>
        <w:ind w:left="360"/>
      </w:pPr>
    </w:p>
    <w:p w14:paraId="0C7C070A" w14:textId="77777777" w:rsidR="006C3B96" w:rsidRDefault="006C3B96" w:rsidP="006C3B96"/>
    <w:p w14:paraId="0D26C408" w14:textId="77777777" w:rsidR="006C3B96" w:rsidRPr="00840847" w:rsidRDefault="006C3B96" w:rsidP="006C3B96">
      <w:pPr>
        <w:ind w:left="360"/>
        <w:rPr>
          <w:b/>
          <w:sz w:val="28"/>
        </w:rPr>
      </w:pPr>
      <w:r w:rsidRPr="00840847">
        <w:rPr>
          <w:b/>
          <w:sz w:val="28"/>
        </w:rPr>
        <w:t>- Summary:</w:t>
      </w:r>
    </w:p>
    <w:p w14:paraId="233B1FA1" w14:textId="77777777" w:rsidR="006C3B96" w:rsidRDefault="006C3B96" w:rsidP="006C3B96">
      <w:pPr>
        <w:ind w:left="360"/>
      </w:pPr>
      <w:r w:rsidRPr="00840847">
        <w:t>I think integrating different activities with the lesson will help the students understand the lesson well. It will develop the main idea of the lesson and give them many chances to show their understanding of the lesson. The teacher will also guide the students to do their different activities, but at the final phases of the lesson students will depend more on themselves, and we call this “student-centered learning”.</w:t>
      </w:r>
    </w:p>
    <w:p w14:paraId="2E392A39" w14:textId="77777777" w:rsidR="006C3B96" w:rsidRDefault="006C3B96" w:rsidP="006C3B96">
      <w:pPr>
        <w:ind w:left="360"/>
      </w:pPr>
    </w:p>
    <w:p w14:paraId="6215922A" w14:textId="77777777" w:rsidR="006C3B96" w:rsidRDefault="006C3B96" w:rsidP="006C3B96"/>
    <w:p w14:paraId="70953DB5" w14:textId="77777777" w:rsidR="006C3B96" w:rsidRDefault="006C3B96" w:rsidP="006C3B96">
      <w:pPr>
        <w:ind w:left="360"/>
      </w:pPr>
    </w:p>
    <w:p w14:paraId="286D2A89" w14:textId="77777777" w:rsidR="006C3B96" w:rsidRDefault="006C3B96" w:rsidP="006C3B96">
      <w:pPr>
        <w:ind w:left="360"/>
      </w:pPr>
    </w:p>
    <w:p w14:paraId="7F05A541" w14:textId="77777777" w:rsidR="006C3B96" w:rsidRDefault="006C3B96" w:rsidP="006C3B96">
      <w:pPr>
        <w:ind w:left="360"/>
      </w:pPr>
    </w:p>
    <w:p w14:paraId="16A1A680" w14:textId="77777777" w:rsidR="006C3B96" w:rsidRDefault="006C3B96" w:rsidP="006C3B96">
      <w:pPr>
        <w:ind w:left="360"/>
      </w:pPr>
    </w:p>
    <w:p w14:paraId="527D47F4" w14:textId="77777777" w:rsidR="006C3B96" w:rsidRDefault="006C3B96" w:rsidP="006C3B96">
      <w:pPr>
        <w:ind w:left="360"/>
      </w:pPr>
    </w:p>
    <w:p w14:paraId="2B3E321C" w14:textId="77777777" w:rsidR="006C3B96" w:rsidRDefault="006C3B96" w:rsidP="006C3B96">
      <w:pPr>
        <w:ind w:left="360"/>
      </w:pPr>
    </w:p>
    <w:p w14:paraId="0C15272E" w14:textId="77777777" w:rsidR="006C3B96" w:rsidRDefault="006C3B96" w:rsidP="006C3B96">
      <w:pPr>
        <w:ind w:left="360"/>
      </w:pPr>
    </w:p>
    <w:p w14:paraId="228CBC5F" w14:textId="77777777" w:rsidR="006C3B96" w:rsidRDefault="006C3B96" w:rsidP="006C3B96">
      <w:pPr>
        <w:ind w:left="360"/>
      </w:pPr>
    </w:p>
    <w:p w14:paraId="0C2345E2" w14:textId="77777777" w:rsidR="006C3B96" w:rsidRDefault="006C3B96" w:rsidP="006C3B96">
      <w:pPr>
        <w:ind w:left="360"/>
      </w:pPr>
    </w:p>
    <w:p w14:paraId="403C9983" w14:textId="77777777" w:rsidR="006C3B96" w:rsidRDefault="006C3B96" w:rsidP="006C3B96">
      <w:pPr>
        <w:ind w:left="360"/>
      </w:pPr>
    </w:p>
    <w:p w14:paraId="6FDA0915" w14:textId="77777777" w:rsidR="006C3B96" w:rsidRDefault="006C3B96" w:rsidP="006C3B96"/>
    <w:p w14:paraId="1A9B6A4F" w14:textId="77777777" w:rsidR="006C3B96" w:rsidRDefault="006C3B96" w:rsidP="006C3B96"/>
    <w:p w14:paraId="574A1FF4" w14:textId="77777777" w:rsidR="00FD0A76" w:rsidRDefault="00FD0A76"/>
    <w:sectPr w:rsidR="00FD0A76" w:rsidSect="00E73C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4C72"/>
    <w:multiLevelType w:val="hybridMultilevel"/>
    <w:tmpl w:val="A956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96"/>
    <w:rsid w:val="006C3B96"/>
    <w:rsid w:val="007A7609"/>
    <w:rsid w:val="008C01E9"/>
    <w:rsid w:val="009859BA"/>
    <w:rsid w:val="009C3AFA"/>
    <w:rsid w:val="00B84C4E"/>
    <w:rsid w:val="00D30BF0"/>
    <w:rsid w:val="00E027AC"/>
    <w:rsid w:val="00E171B1"/>
    <w:rsid w:val="00E478BB"/>
    <w:rsid w:val="00E73C79"/>
    <w:rsid w:val="00EA7DA5"/>
    <w:rsid w:val="00FC17F8"/>
    <w:rsid w:val="00FD0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58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96"/>
    <w:pPr>
      <w:ind w:left="720"/>
      <w:contextualSpacing/>
    </w:pPr>
  </w:style>
  <w:style w:type="paragraph" w:styleId="Bibliography">
    <w:name w:val="Bibliography"/>
    <w:basedOn w:val="Normal"/>
    <w:next w:val="Normal"/>
    <w:uiPriority w:val="37"/>
    <w:unhideWhenUsed/>
    <w:rsid w:val="006C3B96"/>
  </w:style>
  <w:style w:type="paragraph" w:styleId="BalloonText">
    <w:name w:val="Balloon Text"/>
    <w:basedOn w:val="Normal"/>
    <w:link w:val="BalloonTextChar"/>
    <w:uiPriority w:val="99"/>
    <w:semiHidden/>
    <w:unhideWhenUsed/>
    <w:rsid w:val="006C3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B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96"/>
    <w:pPr>
      <w:ind w:left="720"/>
      <w:contextualSpacing/>
    </w:pPr>
  </w:style>
  <w:style w:type="paragraph" w:styleId="Bibliography">
    <w:name w:val="Bibliography"/>
    <w:basedOn w:val="Normal"/>
    <w:next w:val="Normal"/>
    <w:uiPriority w:val="37"/>
    <w:unhideWhenUsed/>
    <w:rsid w:val="006C3B96"/>
  </w:style>
  <w:style w:type="paragraph" w:styleId="BalloonText">
    <w:name w:val="Balloon Text"/>
    <w:basedOn w:val="Normal"/>
    <w:link w:val="BalloonTextChar"/>
    <w:uiPriority w:val="99"/>
    <w:semiHidden/>
    <w:unhideWhenUsed/>
    <w:rsid w:val="006C3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B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The02</b:Tag>
    <b:SourceType>InternetSite</b:SourceType>
    <b:Guid>{F3C7C29A-4339-8149-83CB-25B704629D7E}</b:Guid>
    <b:Title> The 5 E's </b:Title>
    <b:Year>2002</b:Year>
    <b:InternetSiteTitle>Enhancing education</b:InternetSiteTitle>
    <b:URL>http://enhancinged.wgbh.org/research/eeeee.html</b:URL>
    <b:ProductionCompany>Corporation for Public Broadcasting. </b:ProductionCompany>
    <b:RefOrder>1</b:RefOrder>
  </b:Source>
  <b:Source>
    <b:Tag>Exp</b:Tag>
    <b:SourceType>InternetSite</b:SourceType>
    <b:Guid>{5EFD9122-55AF-3D4D-A0BD-59EE48391430}</b:Guid>
    <b:Title>Explore the 5 E’s of Science</b:Title>
    <b:InternetSiteTitle>School District 54</b:InternetSiteTitle>
    <b:URL>http://sd54.org/science/5es/</b:URL>
    <b:RefOrder>2</b:RefOrder>
  </b:Source>
  <b:Source>
    <b:Tag>Con01</b:Tag>
    <b:SourceType>InternetSite</b:SourceType>
    <b:Guid>{D56E1388-8CC9-6244-A43E-925517F8CEBE}</b:Guid>
    <b:Title>Constructivism and the Five E's</b:Title>
    <b:InternetSiteTitle>Miami Museum of Science</b:InternetSiteTitle>
    <b:URL>http://www.miamisci.org/ph/lpintro5e.html</b:URL>
    <b:Year>2001</b:Year>
    <b:RefOrder>3</b:RefOrder>
  </b:Source>
</b:Sources>
</file>

<file path=customXml/itemProps1.xml><?xml version="1.0" encoding="utf-8"?>
<ds:datastoreItem xmlns:ds="http://schemas.openxmlformats.org/officeDocument/2006/customXml" ds:itemID="{888D58A0-7674-F24D-A25E-3BB86BC8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774</Words>
  <Characters>4413</Characters>
  <Application>Microsoft Macintosh Word</Application>
  <DocSecurity>0</DocSecurity>
  <Lines>36</Lines>
  <Paragraphs>10</Paragraphs>
  <ScaleCrop>false</ScaleCrop>
  <Company>laser</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7</cp:revision>
  <dcterms:created xsi:type="dcterms:W3CDTF">2016-02-23T06:19:00Z</dcterms:created>
  <dcterms:modified xsi:type="dcterms:W3CDTF">2016-03-03T06:14:00Z</dcterms:modified>
</cp:coreProperties>
</file>