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708B3" w14:textId="77777777" w:rsidR="00A000E5" w:rsidRPr="005229EC" w:rsidRDefault="00A000E5" w:rsidP="00A000E5">
      <w:pPr>
        <w:rPr>
          <w:rFonts w:ascii="Calibri" w:hAnsi="Calibri" w:cs="Calibri"/>
          <w:bCs/>
          <w:iCs/>
          <w:sz w:val="24"/>
          <w:szCs w:val="24"/>
        </w:rPr>
      </w:pPr>
      <w:r>
        <w:rPr>
          <w:rFonts w:ascii="Calibri" w:hAnsi="Calibri" w:cs="Calibri"/>
          <w:b/>
          <w:bCs/>
          <w:i/>
          <w:iCs/>
          <w:sz w:val="24"/>
          <w:szCs w:val="24"/>
        </w:rPr>
        <w:t xml:space="preserve">Name of Student Teacher: </w:t>
      </w:r>
      <w:r>
        <w:rPr>
          <w:rFonts w:ascii="Calibri" w:hAnsi="Calibri" w:cs="Calibri"/>
          <w:bCs/>
          <w:iCs/>
          <w:sz w:val="24"/>
          <w:szCs w:val="24"/>
        </w:rPr>
        <w:t xml:space="preserve">Nada Khalil </w:t>
      </w:r>
      <w:proofErr w:type="spellStart"/>
      <w:r>
        <w:rPr>
          <w:rFonts w:ascii="Calibri" w:hAnsi="Calibri" w:cs="Calibri"/>
          <w:bCs/>
          <w:iCs/>
          <w:sz w:val="24"/>
          <w:szCs w:val="24"/>
        </w:rPr>
        <w:t>BinTook</w:t>
      </w:r>
      <w:proofErr w:type="spellEnd"/>
    </w:p>
    <w:p w14:paraId="70057C23" w14:textId="77777777" w:rsidR="00A000E5" w:rsidRPr="005229EC" w:rsidRDefault="00A000E5" w:rsidP="00A000E5">
      <w:pPr>
        <w:rPr>
          <w:rFonts w:ascii="Calibri" w:hAnsi="Calibri" w:cs="Calibri"/>
          <w:bCs/>
          <w:iCs/>
          <w:sz w:val="24"/>
          <w:szCs w:val="24"/>
        </w:rPr>
      </w:pPr>
      <w:r>
        <w:rPr>
          <w:rFonts w:ascii="Calibri" w:hAnsi="Calibri" w:cs="Calibri"/>
          <w:b/>
          <w:bCs/>
          <w:i/>
          <w:iCs/>
          <w:sz w:val="24"/>
          <w:szCs w:val="24"/>
        </w:rPr>
        <w:t xml:space="preserve"> School: </w:t>
      </w:r>
      <w:r>
        <w:rPr>
          <w:rFonts w:ascii="Calibri" w:hAnsi="Calibri" w:cs="Calibri"/>
          <w:bCs/>
          <w:iCs/>
          <w:sz w:val="24"/>
          <w:szCs w:val="24"/>
        </w:rPr>
        <w:t xml:space="preserve">Far Eastern Private School </w:t>
      </w:r>
    </w:p>
    <w:p w14:paraId="1D784500" w14:textId="77777777" w:rsidR="00A000E5" w:rsidRPr="005229EC" w:rsidRDefault="00A000E5" w:rsidP="00A000E5">
      <w:pPr>
        <w:rPr>
          <w:rFonts w:ascii="Calibri" w:hAnsi="Calibri" w:cs="Calibri"/>
          <w:bCs/>
          <w:iCs/>
          <w:sz w:val="24"/>
          <w:szCs w:val="24"/>
        </w:rPr>
      </w:pPr>
      <w:r w:rsidRPr="00BF477B">
        <w:rPr>
          <w:rFonts w:ascii="Calibri" w:hAnsi="Calibri" w:cs="Calibri"/>
          <w:b/>
          <w:bCs/>
          <w:iCs/>
          <w:sz w:val="24"/>
          <w:szCs w:val="24"/>
        </w:rPr>
        <w:t>Lesson/unit:</w:t>
      </w:r>
      <w:r>
        <w:rPr>
          <w:rFonts w:ascii="Calibri" w:hAnsi="Calibri" w:cs="Calibri"/>
          <w:bCs/>
          <w:iCs/>
          <w:sz w:val="24"/>
          <w:szCs w:val="24"/>
        </w:rPr>
        <w:t xml:space="preserve"> Math – ordering number from least to greatest</w:t>
      </w:r>
    </w:p>
    <w:p w14:paraId="29FBD543" w14:textId="77777777" w:rsidR="00A000E5" w:rsidRPr="00D765D5" w:rsidRDefault="00A000E5" w:rsidP="00A000E5">
      <w:pPr>
        <w:rPr>
          <w:rFonts w:ascii="Calibri" w:hAnsi="Calibri" w:cs="Calibri"/>
          <w:bCs/>
          <w:iCs/>
          <w:sz w:val="24"/>
          <w:szCs w:val="24"/>
        </w:rPr>
      </w:pPr>
    </w:p>
    <w:p w14:paraId="3D313106" w14:textId="77777777" w:rsidR="00A000E5" w:rsidRPr="008A0477" w:rsidRDefault="00A000E5" w:rsidP="00A000E5">
      <w:pPr>
        <w:rPr>
          <w:rFonts w:ascii="Calibri" w:hAnsi="Calibri" w:cs="Calibri"/>
          <w:b/>
          <w:bCs/>
          <w:i/>
          <w:iCs/>
          <w:sz w:val="24"/>
          <w:szCs w:val="24"/>
        </w:rPr>
      </w:pPr>
    </w:p>
    <w:p w14:paraId="23328A2C" w14:textId="77777777" w:rsidR="00A000E5" w:rsidRDefault="00A000E5" w:rsidP="00A000E5">
      <w:pPr>
        <w:spacing w:line="240" w:lineRule="auto"/>
        <w:jc w:val="center"/>
        <w:rPr>
          <w:rFonts w:cstheme="minorHAnsi"/>
          <w:b/>
          <w:bCs/>
          <w:sz w:val="28"/>
          <w:szCs w:val="28"/>
        </w:rPr>
      </w:pPr>
      <w:r>
        <w:rPr>
          <w:rFonts w:cstheme="minorHAnsi"/>
          <w:b/>
          <w:bCs/>
          <w:sz w:val="28"/>
          <w:szCs w:val="28"/>
        </w:rPr>
        <w:t>Lesson Plan Template</w:t>
      </w:r>
    </w:p>
    <w:tbl>
      <w:tblPr>
        <w:tblStyle w:val="TableGrid2"/>
        <w:tblpPr w:leftFromText="180" w:rightFromText="180" w:vertAnchor="text" w:horzAnchor="margin" w:tblpXSpec="center" w:tblpY="199"/>
        <w:tblW w:w="10785" w:type="dxa"/>
        <w:tblLayout w:type="fixed"/>
        <w:tblLook w:val="0400" w:firstRow="0" w:lastRow="0" w:firstColumn="0" w:lastColumn="0" w:noHBand="0" w:noVBand="1"/>
      </w:tblPr>
      <w:tblGrid>
        <w:gridCol w:w="986"/>
        <w:gridCol w:w="1710"/>
        <w:gridCol w:w="2453"/>
        <w:gridCol w:w="243"/>
        <w:gridCol w:w="5393"/>
      </w:tblGrid>
      <w:tr w:rsidR="00A000E5" w14:paraId="52967AC2" w14:textId="77777777" w:rsidTr="00140EEC">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B8F67" w14:textId="77777777" w:rsidR="00A000E5" w:rsidRDefault="00A000E5" w:rsidP="00140EEC">
            <w:pPr>
              <w:spacing w:after="200"/>
              <w:contextualSpacing/>
              <w:rPr>
                <w:rFonts w:ascii="SassoonCRInfant" w:hAnsi="SassoonCRInfant"/>
                <w:b/>
                <w:iCs/>
                <w:color w:val="000000" w:themeColor="text1"/>
              </w:rPr>
            </w:pPr>
            <w:r>
              <w:rPr>
                <w:rFonts w:ascii="SassoonCRInfant" w:hAnsi="SassoonCRInfant"/>
                <w:b/>
                <w:iCs/>
                <w:color w:val="000000" w:themeColor="text1"/>
              </w:rPr>
              <w:t xml:space="preserve">Name: Nada Khalil </w:t>
            </w:r>
          </w:p>
          <w:p w14:paraId="3BE93EF4" w14:textId="77777777" w:rsidR="00A000E5" w:rsidRDefault="00A000E5" w:rsidP="00140EEC">
            <w:pPr>
              <w:spacing w:after="200"/>
              <w:contextualSpacing/>
              <w:rPr>
                <w:rFonts w:ascii="SassoonCRInfant" w:hAnsi="SassoonCRInfant"/>
                <w:b/>
                <w:iCs/>
                <w:color w:val="000000" w:themeColor="text1"/>
              </w:rPr>
            </w:pPr>
          </w:p>
          <w:p w14:paraId="7E20FCFD" w14:textId="77777777" w:rsidR="00A000E5" w:rsidRDefault="00A000E5" w:rsidP="00140EEC">
            <w:pPr>
              <w:spacing w:after="200"/>
              <w:contextualSpacing/>
              <w:rPr>
                <w:rFonts w:ascii="SassoonCRInfant" w:hAnsi="SassoonCRInfant"/>
                <w:b/>
                <w:iCs/>
                <w:color w:val="000000" w:themeColor="text1"/>
              </w:rPr>
            </w:pPr>
          </w:p>
        </w:tc>
      </w:tr>
      <w:tr w:rsidR="00A000E5" w14:paraId="3F10E074" w14:textId="77777777" w:rsidTr="00140EEC">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71F04043" w14:textId="77777777" w:rsidR="00A000E5" w:rsidRDefault="00A000E5" w:rsidP="00140EEC">
            <w:pPr>
              <w:spacing w:after="200"/>
              <w:contextualSpacing/>
              <w:jc w:val="center"/>
              <w:rPr>
                <w:rFonts w:ascii="SassoonCRInfant" w:hAnsi="SassoonCRInfant"/>
                <w:b/>
                <w:iCs/>
                <w:color w:val="000000" w:themeColor="text1"/>
              </w:rPr>
            </w:pPr>
            <w:r>
              <w:rPr>
                <w:rFonts w:ascii="SassoonCRInfant" w:hAnsi="SassoonCRInfant"/>
                <w:b/>
                <w:iCs/>
                <w:color w:val="000000" w:themeColor="text1"/>
              </w:rPr>
              <w:t>Professional Development Plan</w:t>
            </w:r>
          </w:p>
          <w:p w14:paraId="28DE37BD" w14:textId="77777777" w:rsidR="00A000E5" w:rsidRDefault="00A000E5" w:rsidP="00140EEC">
            <w:pPr>
              <w:spacing w:after="200"/>
              <w:contextualSpacing/>
              <w:jc w:val="center"/>
              <w:rPr>
                <w:rFonts w:ascii="SassoonCRInfant" w:hAnsi="SassoonCRInfant"/>
                <w:b/>
                <w:iCs/>
                <w:color w:val="000000" w:themeColor="text1"/>
              </w:rPr>
            </w:pPr>
            <w:r>
              <w:rPr>
                <w:rFonts w:ascii="SassoonCRInfant" w:hAnsi="SassoonCRInfant"/>
                <w:b/>
                <w:iCs/>
                <w:color w:val="000000" w:themeColor="text1"/>
              </w:rPr>
              <w:t>(What do YOU need to work on in order to grow professionally?)</w:t>
            </w:r>
          </w:p>
          <w:p w14:paraId="700D08A0" w14:textId="77777777" w:rsidR="00A000E5" w:rsidRPr="005229EC" w:rsidRDefault="00A000E5" w:rsidP="00140EEC">
            <w:pPr>
              <w:spacing w:after="200"/>
              <w:contextualSpacing/>
              <w:rPr>
                <w:rFonts w:ascii="SassoonCRInfant" w:hAnsi="SassoonCRInfant"/>
                <w:iCs/>
                <w:color w:val="000000" w:themeColor="text1"/>
              </w:rPr>
            </w:pPr>
            <w:r w:rsidRPr="005229EC">
              <w:rPr>
                <w:rFonts w:ascii="SassoonCRInfant" w:hAnsi="SassoonCRInfant"/>
                <w:iCs/>
                <w:color w:val="000000" w:themeColor="text1"/>
              </w:rPr>
              <w:t xml:space="preserve">Behaviour management: in this semester I will focus more on behaviour management by using strategies such as tambourine to grab children’s attention, and </w:t>
            </w:r>
            <w:r>
              <w:rPr>
                <w:rFonts w:ascii="SassoonCRInfant" w:hAnsi="SassoonCRInfant"/>
                <w:iCs/>
                <w:color w:val="000000" w:themeColor="text1"/>
              </w:rPr>
              <w:t xml:space="preserve">include a reward system. </w:t>
            </w:r>
          </w:p>
        </w:tc>
      </w:tr>
      <w:tr w:rsidR="00A000E5" w14:paraId="47A845F4" w14:textId="77777777" w:rsidTr="00140EEC">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FA593" w14:textId="77777777" w:rsidR="00A000E5" w:rsidRDefault="00A000E5" w:rsidP="00140EEC">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Choose and describe an aspect from a teaching competency that you need to work on (Goal)</w:t>
            </w:r>
          </w:p>
          <w:p w14:paraId="0CFFAD4E" w14:textId="77777777" w:rsidR="00A000E5" w:rsidRPr="005229EC" w:rsidRDefault="00A000E5" w:rsidP="00140EEC">
            <w:pPr>
              <w:pStyle w:val="ListParagraph"/>
              <w:spacing w:after="200"/>
              <w:contextualSpacing/>
              <w:rPr>
                <w:rFonts w:ascii="SassoonCRInfant" w:eastAsiaTheme="minorEastAsia" w:hAnsi="SassoonCRInfant"/>
                <w:iCs/>
                <w:color w:val="000000" w:themeColor="text1"/>
              </w:rPr>
            </w:pPr>
            <w:r w:rsidRPr="005229EC">
              <w:rPr>
                <w:rFonts w:ascii="SassoonCRInfant" w:eastAsiaTheme="minorEastAsia" w:hAnsi="SassoonCRInfant"/>
                <w:iCs/>
                <w:color w:val="000000" w:themeColor="text1"/>
              </w:rPr>
              <w:t xml:space="preserve">Behavioural management </w:t>
            </w:r>
          </w:p>
        </w:tc>
      </w:tr>
      <w:tr w:rsidR="00A000E5" w14:paraId="1DC72467" w14:textId="77777777" w:rsidTr="00140EEC">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07976" w14:textId="77777777" w:rsidR="00A000E5" w:rsidRDefault="00A000E5" w:rsidP="00140EEC">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Describe what you will do to help achieve your goal (Strategies Used)</w:t>
            </w:r>
          </w:p>
          <w:p w14:paraId="4A9052D9" w14:textId="77777777" w:rsidR="00A000E5" w:rsidRPr="005229EC" w:rsidRDefault="00A000E5" w:rsidP="00140EEC">
            <w:pPr>
              <w:pStyle w:val="ListParagraph"/>
              <w:spacing w:after="200"/>
              <w:contextualSpacing/>
              <w:rPr>
                <w:rFonts w:ascii="SassoonCRInfant" w:eastAsiaTheme="minorEastAsia" w:hAnsi="SassoonCRInfant"/>
                <w:iCs/>
                <w:color w:val="000000" w:themeColor="text1"/>
              </w:rPr>
            </w:pPr>
            <w:r w:rsidRPr="005229EC">
              <w:rPr>
                <w:rFonts w:ascii="SassoonCRInfant" w:hAnsi="SassoonCRInfant"/>
                <w:iCs/>
                <w:color w:val="000000" w:themeColor="text1"/>
              </w:rPr>
              <w:t xml:space="preserve">Tambourine to grab children’s attention, and </w:t>
            </w:r>
            <w:r>
              <w:rPr>
                <w:rFonts w:ascii="SassoonCRInfant" w:hAnsi="SassoonCRInfant"/>
                <w:iCs/>
                <w:color w:val="000000" w:themeColor="text1"/>
              </w:rPr>
              <w:t>include a reward system.</w:t>
            </w:r>
          </w:p>
        </w:tc>
      </w:tr>
      <w:tr w:rsidR="00A000E5" w14:paraId="5C9D8B67" w14:textId="77777777" w:rsidTr="00140EEC">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C4786" w14:textId="77777777" w:rsidR="00A000E5" w:rsidRDefault="00A000E5" w:rsidP="00140EEC">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Describe how you can tell if you’re achieving your goal (Evidence)</w:t>
            </w:r>
          </w:p>
          <w:p w14:paraId="66E0E427" w14:textId="77777777" w:rsidR="00A000E5" w:rsidRPr="000E1885" w:rsidRDefault="00A000E5" w:rsidP="00140EEC">
            <w:pPr>
              <w:pStyle w:val="ListParagraph"/>
              <w:spacing w:after="200"/>
              <w:contextualSpacing/>
              <w:rPr>
                <w:rFonts w:ascii="SassoonCRInfant" w:eastAsiaTheme="minorEastAsia" w:hAnsi="SassoonCRInfant"/>
                <w:iCs/>
                <w:color w:val="000000" w:themeColor="text1"/>
              </w:rPr>
            </w:pPr>
            <w:r w:rsidRPr="000E1885">
              <w:rPr>
                <w:rFonts w:ascii="SassoonCRInfant" w:eastAsiaTheme="minorEastAsia" w:hAnsi="SassoonCRInfant"/>
                <w:iCs/>
                <w:color w:val="000000" w:themeColor="text1"/>
              </w:rPr>
              <w:t>Taking pictures or video recording of using the strategies</w:t>
            </w:r>
          </w:p>
        </w:tc>
      </w:tr>
      <w:tr w:rsidR="00A000E5" w14:paraId="409A165D" w14:textId="77777777" w:rsidTr="00140EEC">
        <w:trPr>
          <w:cantSplit/>
          <w:trHeight w:val="623"/>
        </w:trPr>
        <w:tc>
          <w:tcPr>
            <w:tcW w:w="26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9C317" w14:textId="77777777" w:rsidR="00A000E5" w:rsidRDefault="00A000E5" w:rsidP="00140EEC">
            <w:pPr>
              <w:spacing w:after="200"/>
              <w:jc w:val="center"/>
              <w:rPr>
                <w:rFonts w:ascii="SassoonCRInfant" w:hAnsi="SassoonCRInfant"/>
                <w:b/>
                <w:iCs/>
                <w:color w:val="000000" w:themeColor="text1"/>
              </w:rPr>
            </w:pPr>
            <w:r>
              <w:rPr>
                <w:rFonts w:ascii="SassoonCRInfant" w:hAnsi="SassoonCRInfant"/>
                <w:b/>
                <w:iCs/>
                <w:color w:val="000000" w:themeColor="text1"/>
              </w:rPr>
              <w:t xml:space="preserve">Grade Level: </w:t>
            </w:r>
          </w:p>
          <w:p w14:paraId="62BE0692" w14:textId="77777777" w:rsidR="00A000E5" w:rsidRDefault="00A000E5" w:rsidP="00140EEC">
            <w:pPr>
              <w:spacing w:after="200"/>
              <w:jc w:val="center"/>
              <w:rPr>
                <w:rFonts w:ascii="SassoonCRInfant" w:hAnsi="SassoonCRInfant"/>
                <w:b/>
                <w:iCs/>
                <w:color w:val="000000" w:themeColor="text1"/>
              </w:rPr>
            </w:pPr>
            <w:r w:rsidRPr="000E1885">
              <w:rPr>
                <w:rFonts w:ascii="SassoonCRInfant" w:hAnsi="SassoonCRInfant"/>
                <w:iCs/>
                <w:color w:val="000000" w:themeColor="text1"/>
              </w:rPr>
              <w:t>KG2F</w:t>
            </w:r>
          </w:p>
        </w:tc>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EF83D" w14:textId="77777777" w:rsidR="00A000E5" w:rsidRDefault="00A000E5" w:rsidP="00140EEC">
            <w:pPr>
              <w:spacing w:after="200"/>
              <w:jc w:val="center"/>
              <w:rPr>
                <w:rFonts w:ascii="SassoonCRInfant" w:hAnsi="SassoonCRInfant"/>
                <w:b/>
                <w:iCs/>
                <w:color w:val="000000" w:themeColor="text1"/>
              </w:rPr>
            </w:pPr>
            <w:r>
              <w:rPr>
                <w:rFonts w:ascii="SassoonCRInfant" w:hAnsi="SassoonCRInfant"/>
                <w:b/>
                <w:iCs/>
                <w:color w:val="000000" w:themeColor="text1"/>
              </w:rPr>
              <w:t xml:space="preserve">Subject: </w:t>
            </w:r>
          </w:p>
          <w:p w14:paraId="6C5616E5" w14:textId="77777777" w:rsidR="00A000E5" w:rsidRDefault="00A000E5" w:rsidP="00140EEC">
            <w:pPr>
              <w:spacing w:after="200"/>
              <w:jc w:val="center"/>
              <w:rPr>
                <w:rFonts w:ascii="SassoonCRInfant" w:hAnsi="SassoonCRInfant"/>
                <w:b/>
                <w:iCs/>
                <w:color w:val="000000" w:themeColor="text1"/>
              </w:rPr>
            </w:pPr>
            <w:r w:rsidRPr="000E1885">
              <w:rPr>
                <w:rFonts w:ascii="SassoonCRInfant" w:hAnsi="SassoonCRInfant"/>
                <w:iCs/>
                <w:color w:val="000000" w:themeColor="text1"/>
              </w:rPr>
              <w:t>Math</w:t>
            </w:r>
          </w:p>
        </w:tc>
        <w:tc>
          <w:tcPr>
            <w:tcW w:w="5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94E1F" w14:textId="77777777" w:rsidR="00A000E5" w:rsidRDefault="00A000E5" w:rsidP="00140EEC">
            <w:pPr>
              <w:jc w:val="center"/>
              <w:rPr>
                <w:rFonts w:ascii="SassoonCRInfant" w:hAnsi="SassoonCRInfant"/>
                <w:b/>
                <w:iCs/>
                <w:color w:val="000000" w:themeColor="text1"/>
              </w:rPr>
            </w:pPr>
            <w:r>
              <w:rPr>
                <w:rFonts w:ascii="SassoonCRInfant" w:hAnsi="SassoonCRInfant"/>
                <w:b/>
                <w:iCs/>
                <w:color w:val="000000" w:themeColor="text1"/>
              </w:rPr>
              <w:t>Learning Outcome (ADEC code and words):</w:t>
            </w:r>
          </w:p>
          <w:p w14:paraId="08F6C9B7" w14:textId="77777777" w:rsidR="00A000E5" w:rsidRDefault="00A000E5" w:rsidP="00140EEC">
            <w:pPr>
              <w:jc w:val="center"/>
              <w:rPr>
                <w:rFonts w:ascii="Candara" w:hAnsi="Candara"/>
              </w:rPr>
            </w:pPr>
            <w:r>
              <w:rPr>
                <w:rFonts w:ascii="SassoonCRInfant" w:hAnsi="SassoonCRInfant"/>
                <w:b/>
                <w:iCs/>
                <w:color w:val="000000" w:themeColor="text1"/>
              </w:rPr>
              <w:t xml:space="preserve">- </w:t>
            </w:r>
            <w:r>
              <w:rPr>
                <w:rFonts w:ascii="Candara" w:hAnsi="Candara"/>
              </w:rPr>
              <w:t xml:space="preserve"> Count</w:t>
            </w:r>
            <w:r w:rsidRPr="00D05028">
              <w:rPr>
                <w:rFonts w:ascii="Candara" w:hAnsi="Candara"/>
              </w:rPr>
              <w:t xml:space="preserve"> </w:t>
            </w:r>
            <w:r>
              <w:rPr>
                <w:rFonts w:ascii="Candara" w:hAnsi="Candara"/>
              </w:rPr>
              <w:t xml:space="preserve">numbers </w:t>
            </w:r>
            <w:r>
              <w:rPr>
                <w:rFonts w:ascii="Candara" w:hAnsi="Candara"/>
                <w:b/>
              </w:rPr>
              <w:t>1-100</w:t>
            </w:r>
            <w:r w:rsidRPr="006E4E0F">
              <w:rPr>
                <w:rFonts w:ascii="Candara" w:hAnsi="Candara"/>
                <w:b/>
              </w:rPr>
              <w:t xml:space="preserve"> </w:t>
            </w:r>
            <w:r>
              <w:rPr>
                <w:rFonts w:ascii="Candara" w:hAnsi="Candara"/>
              </w:rPr>
              <w:t>for the high and middle levels.</w:t>
            </w:r>
          </w:p>
          <w:p w14:paraId="7EA52BC5" w14:textId="77777777" w:rsidR="00A000E5" w:rsidRDefault="00A000E5" w:rsidP="00140EEC">
            <w:pPr>
              <w:jc w:val="center"/>
              <w:rPr>
                <w:rFonts w:ascii="SassoonCRInfant" w:hAnsi="SassoonCRInfant"/>
                <w:b/>
                <w:iCs/>
                <w:color w:val="000000" w:themeColor="text1"/>
              </w:rPr>
            </w:pPr>
            <w:r>
              <w:rPr>
                <w:rFonts w:ascii="Candara" w:hAnsi="Candara"/>
              </w:rPr>
              <w:t>- Count</w:t>
            </w:r>
            <w:r w:rsidRPr="00D05028">
              <w:rPr>
                <w:rFonts w:ascii="Candara" w:hAnsi="Candara"/>
              </w:rPr>
              <w:t xml:space="preserve"> </w:t>
            </w:r>
            <w:r>
              <w:rPr>
                <w:rFonts w:ascii="Candara" w:hAnsi="Candara"/>
              </w:rPr>
              <w:t>numbers 1- 20 for the low level.</w:t>
            </w:r>
          </w:p>
          <w:p w14:paraId="218D30E9" w14:textId="77777777" w:rsidR="00A000E5" w:rsidRPr="00F86DC7" w:rsidRDefault="00A000E5" w:rsidP="00140EEC">
            <w:pPr>
              <w:spacing w:after="200"/>
              <w:jc w:val="center"/>
              <w:rPr>
                <w:rFonts w:ascii="Candara" w:hAnsi="Candara"/>
                <w:iCs/>
                <w:color w:val="000000" w:themeColor="text1"/>
              </w:rPr>
            </w:pPr>
            <w:r>
              <w:rPr>
                <w:rFonts w:ascii="Candara" w:hAnsi="Candara"/>
                <w:iCs/>
                <w:color w:val="000000" w:themeColor="text1"/>
              </w:rPr>
              <w:t xml:space="preserve"> - </w:t>
            </w:r>
            <w:r w:rsidRPr="00F86DC7">
              <w:rPr>
                <w:rFonts w:ascii="Candara" w:hAnsi="Candara"/>
                <w:iCs/>
                <w:color w:val="000000" w:themeColor="text1"/>
              </w:rPr>
              <w:t>Students will be able to know the order of numbers from lowest to highest.</w:t>
            </w:r>
          </w:p>
        </w:tc>
      </w:tr>
      <w:tr w:rsidR="00A000E5" w14:paraId="4AC2CE77" w14:textId="77777777" w:rsidTr="00140EEC">
        <w:trPr>
          <w:cantSplit/>
          <w:trHeight w:val="1840"/>
        </w:trPr>
        <w:tc>
          <w:tcPr>
            <w:tcW w:w="51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58BEB4" w14:textId="77777777" w:rsidR="00A000E5" w:rsidRDefault="00A000E5" w:rsidP="00140EEC">
            <w:pPr>
              <w:tabs>
                <w:tab w:val="left" w:pos="5955"/>
              </w:tabs>
              <w:spacing w:after="200"/>
              <w:rPr>
                <w:rFonts w:ascii="SassoonCRInfant" w:hAnsi="SassoonCRInfant"/>
                <w:b/>
              </w:rPr>
            </w:pPr>
            <w:r>
              <w:rPr>
                <w:rFonts w:ascii="SassoonCRInfant" w:hAnsi="SassoonCRInfant"/>
                <w:b/>
              </w:rPr>
              <w:t>Resources (what materials/equipment will you and the students use? Be specific)</w:t>
            </w:r>
          </w:p>
          <w:p w14:paraId="51990630" w14:textId="77777777" w:rsidR="00A000E5" w:rsidRDefault="00A000E5" w:rsidP="00140EEC">
            <w:pPr>
              <w:spacing w:after="200"/>
              <w:rPr>
                <w:rFonts w:ascii="SassoonCRInfant" w:hAnsi="SassoonCRInfant"/>
                <w:color w:val="000000" w:themeColor="text1"/>
              </w:rPr>
            </w:pPr>
            <w:r>
              <w:rPr>
                <w:rFonts w:ascii="SassoonCRInfant" w:hAnsi="SassoonCRInfant"/>
                <w:color w:val="0070C0"/>
              </w:rPr>
              <w:t xml:space="preserve"> </w:t>
            </w:r>
            <w:r>
              <w:rPr>
                <w:rFonts w:ascii="SassoonCRInfant" w:hAnsi="SassoonCRInfant"/>
                <w:color w:val="000000" w:themeColor="text1"/>
              </w:rPr>
              <w:t>White board</w:t>
            </w:r>
          </w:p>
          <w:p w14:paraId="768F3095" w14:textId="77777777" w:rsidR="00A000E5" w:rsidRDefault="00A000E5" w:rsidP="00140EEC">
            <w:pPr>
              <w:spacing w:after="200"/>
              <w:rPr>
                <w:rFonts w:ascii="Candara" w:hAnsi="Candara"/>
                <w:color w:val="000000" w:themeColor="text1"/>
              </w:rPr>
            </w:pPr>
            <w:r>
              <w:rPr>
                <w:rFonts w:ascii="Candara" w:hAnsi="Candara"/>
                <w:color w:val="000000" w:themeColor="text1"/>
              </w:rPr>
              <w:t>Markers</w:t>
            </w:r>
          </w:p>
          <w:p w14:paraId="6E47B977" w14:textId="77777777" w:rsidR="00A000E5" w:rsidRDefault="00A000E5" w:rsidP="00140EEC">
            <w:pPr>
              <w:spacing w:after="200"/>
              <w:rPr>
                <w:rFonts w:ascii="Candara" w:hAnsi="Candara"/>
                <w:color w:val="000000" w:themeColor="text1"/>
              </w:rPr>
            </w:pPr>
            <w:r>
              <w:rPr>
                <w:rFonts w:ascii="Candara" w:hAnsi="Candara"/>
                <w:color w:val="000000" w:themeColor="text1"/>
              </w:rPr>
              <w:t xml:space="preserve">Pencils </w:t>
            </w:r>
          </w:p>
          <w:p w14:paraId="50A2F574" w14:textId="77777777" w:rsidR="00A000E5" w:rsidRDefault="00A000E5" w:rsidP="00140EEC">
            <w:pPr>
              <w:spacing w:after="200"/>
              <w:rPr>
                <w:rFonts w:ascii="Candara" w:hAnsi="Candara"/>
                <w:color w:val="000000" w:themeColor="text1"/>
              </w:rPr>
            </w:pPr>
            <w:r>
              <w:rPr>
                <w:rFonts w:ascii="Candara" w:hAnsi="Candara"/>
                <w:color w:val="000000" w:themeColor="text1"/>
              </w:rPr>
              <w:t>Worksheets</w:t>
            </w:r>
          </w:p>
          <w:p w14:paraId="16AF3A49" w14:textId="77777777" w:rsidR="00A000E5" w:rsidRDefault="00A000E5" w:rsidP="00140EEC">
            <w:pPr>
              <w:spacing w:after="200"/>
              <w:rPr>
                <w:rFonts w:ascii="Candara" w:hAnsi="Candara"/>
                <w:color w:val="000000" w:themeColor="text1"/>
              </w:rPr>
            </w:pPr>
            <w:r>
              <w:rPr>
                <w:rFonts w:ascii="Candara" w:hAnsi="Candara"/>
                <w:color w:val="000000" w:themeColor="text1"/>
              </w:rPr>
              <w:t>Coloured sticks</w:t>
            </w:r>
          </w:p>
          <w:p w14:paraId="5B5BBF83" w14:textId="77777777" w:rsidR="00A000E5" w:rsidRDefault="00A000E5" w:rsidP="00140EEC">
            <w:pPr>
              <w:spacing w:after="200"/>
              <w:rPr>
                <w:rFonts w:ascii="Candara" w:hAnsi="Candara"/>
                <w:color w:val="000000" w:themeColor="text1"/>
              </w:rPr>
            </w:pPr>
            <w:r>
              <w:rPr>
                <w:rFonts w:ascii="Candara" w:hAnsi="Candara"/>
                <w:color w:val="000000" w:themeColor="text1"/>
              </w:rPr>
              <w:t>Smart board – Projector</w:t>
            </w:r>
          </w:p>
          <w:p w14:paraId="69CED8E2" w14:textId="77777777" w:rsidR="00A000E5" w:rsidRDefault="00A000E5" w:rsidP="00140EEC">
            <w:pPr>
              <w:spacing w:after="200"/>
              <w:rPr>
                <w:rFonts w:ascii="Candara" w:hAnsi="Candara"/>
                <w:color w:val="000000" w:themeColor="text1"/>
              </w:rPr>
            </w:pPr>
            <w:r>
              <w:rPr>
                <w:rFonts w:ascii="Candara" w:hAnsi="Candara"/>
                <w:color w:val="000000" w:themeColor="text1"/>
              </w:rPr>
              <w:t xml:space="preserve">Tambourine </w:t>
            </w:r>
          </w:p>
          <w:p w14:paraId="3F633D34" w14:textId="77777777" w:rsidR="00A000E5" w:rsidRDefault="00A000E5" w:rsidP="00140EEC">
            <w:pPr>
              <w:spacing w:after="200"/>
              <w:rPr>
                <w:rFonts w:ascii="Candara" w:hAnsi="Candara"/>
                <w:color w:val="000000" w:themeColor="text1"/>
              </w:rPr>
            </w:pPr>
            <w:r>
              <w:rPr>
                <w:rFonts w:ascii="Candara" w:hAnsi="Candara"/>
                <w:color w:val="000000" w:themeColor="text1"/>
              </w:rPr>
              <w:t>Smiley faces stickers</w:t>
            </w:r>
          </w:p>
          <w:p w14:paraId="5D2FCB55" w14:textId="77777777" w:rsidR="00A000E5" w:rsidRPr="004135AB" w:rsidRDefault="00A000E5" w:rsidP="00140EEC">
            <w:pPr>
              <w:spacing w:after="200"/>
              <w:rPr>
                <w:rFonts w:ascii="Candara" w:hAnsi="Candara"/>
                <w:color w:val="000000" w:themeColor="text1"/>
              </w:rPr>
            </w:pPr>
            <w:r>
              <w:rPr>
                <w:rFonts w:ascii="Candara" w:hAnsi="Candara"/>
                <w:color w:val="000000" w:themeColor="text1"/>
              </w:rPr>
              <w:t>Coloured papers</w:t>
            </w:r>
          </w:p>
        </w:tc>
        <w:tc>
          <w:tcPr>
            <w:tcW w:w="56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854BF" w14:textId="77777777" w:rsidR="00A000E5" w:rsidRDefault="00A000E5" w:rsidP="00140EEC">
            <w:pPr>
              <w:tabs>
                <w:tab w:val="left" w:pos="5955"/>
              </w:tabs>
              <w:spacing w:after="200"/>
              <w:rPr>
                <w:rFonts w:ascii="SassoonCRInfant" w:hAnsi="SassoonCRInfant"/>
                <w:b/>
              </w:rPr>
            </w:pPr>
            <w:r>
              <w:rPr>
                <w:rFonts w:ascii="SassoonCRInfant" w:hAnsi="SassoonCRInfant"/>
                <w:b/>
              </w:rPr>
              <w:t>Preparation (what do you need to make or check before class?)</w:t>
            </w:r>
          </w:p>
          <w:p w14:paraId="27F7E733" w14:textId="77777777" w:rsidR="00A000E5" w:rsidRDefault="00A000E5" w:rsidP="00140EEC">
            <w:pPr>
              <w:tabs>
                <w:tab w:val="left" w:pos="5955"/>
              </w:tabs>
              <w:spacing w:after="200"/>
              <w:rPr>
                <w:rFonts w:ascii="SassoonCRInfant" w:hAnsi="SassoonCRInfant"/>
              </w:rPr>
            </w:pPr>
            <w:r>
              <w:rPr>
                <w:rFonts w:ascii="SassoonCRInfant" w:hAnsi="SassoonCRInfant"/>
              </w:rPr>
              <w:t>To check that all the materials are prepared.</w:t>
            </w:r>
          </w:p>
          <w:p w14:paraId="6C6D51C3" w14:textId="77777777" w:rsidR="00A000E5" w:rsidRDefault="00A000E5" w:rsidP="00140EEC">
            <w:pPr>
              <w:tabs>
                <w:tab w:val="left" w:pos="5955"/>
              </w:tabs>
              <w:spacing w:after="200"/>
              <w:rPr>
                <w:rFonts w:ascii="SassoonCRInfant" w:hAnsi="SassoonCRInfant"/>
              </w:rPr>
            </w:pPr>
            <w:r>
              <w:rPr>
                <w:rFonts w:ascii="SassoonCRInfant" w:hAnsi="SassoonCRInfant"/>
              </w:rPr>
              <w:t xml:space="preserve">Check on the data-show and computer that they work. </w:t>
            </w:r>
          </w:p>
          <w:p w14:paraId="38E6958F" w14:textId="77777777" w:rsidR="00A000E5" w:rsidRDefault="00A000E5" w:rsidP="00140EEC">
            <w:pPr>
              <w:tabs>
                <w:tab w:val="left" w:pos="5955"/>
              </w:tabs>
              <w:spacing w:after="200"/>
              <w:rPr>
                <w:rFonts w:ascii="SassoonCRInfant" w:hAnsi="SassoonCRInfant"/>
                <w:b/>
              </w:rPr>
            </w:pPr>
            <w:r>
              <w:rPr>
                <w:rFonts w:ascii="SassoonCRInfant" w:hAnsi="SassoonCRInfant"/>
                <w:b/>
              </w:rPr>
              <w:t xml:space="preserve">Key vocabulary </w:t>
            </w:r>
          </w:p>
          <w:p w14:paraId="01046233" w14:textId="77777777" w:rsidR="00A000E5" w:rsidRPr="0050284C" w:rsidRDefault="00A000E5" w:rsidP="00140EEC">
            <w:pPr>
              <w:tabs>
                <w:tab w:val="left" w:pos="5955"/>
              </w:tabs>
              <w:spacing w:after="200"/>
              <w:rPr>
                <w:rFonts w:ascii="SassoonCRInfant" w:hAnsi="SassoonCRInfant"/>
              </w:rPr>
            </w:pPr>
            <w:r w:rsidRPr="0050284C">
              <w:rPr>
                <w:rFonts w:ascii="SassoonCRInfant" w:hAnsi="SassoonCRInfant"/>
              </w:rPr>
              <w:t>Low – High</w:t>
            </w:r>
          </w:p>
          <w:p w14:paraId="2037EA70" w14:textId="77777777" w:rsidR="00A000E5" w:rsidRPr="0050284C" w:rsidRDefault="00A000E5" w:rsidP="00140EEC">
            <w:pPr>
              <w:tabs>
                <w:tab w:val="left" w:pos="5955"/>
              </w:tabs>
              <w:spacing w:after="200"/>
              <w:rPr>
                <w:rFonts w:ascii="SassoonCRInfant" w:hAnsi="SassoonCRInfant"/>
              </w:rPr>
            </w:pPr>
            <w:r w:rsidRPr="0050284C">
              <w:rPr>
                <w:rFonts w:ascii="SassoonCRInfant" w:hAnsi="SassoonCRInfant"/>
              </w:rPr>
              <w:t>Big – Small</w:t>
            </w:r>
          </w:p>
          <w:p w14:paraId="1C298F1A" w14:textId="77777777" w:rsidR="00A000E5" w:rsidRDefault="00A000E5" w:rsidP="00140EEC">
            <w:pPr>
              <w:tabs>
                <w:tab w:val="left" w:pos="5955"/>
              </w:tabs>
              <w:spacing w:after="200"/>
              <w:rPr>
                <w:rFonts w:ascii="SassoonCRInfant" w:hAnsi="SassoonCRInfant"/>
              </w:rPr>
            </w:pPr>
            <w:r w:rsidRPr="0050284C">
              <w:rPr>
                <w:rFonts w:ascii="SassoonCRInfant" w:hAnsi="SassoonCRInfant"/>
              </w:rPr>
              <w:t>Order</w:t>
            </w:r>
          </w:p>
          <w:p w14:paraId="01639135" w14:textId="77777777" w:rsidR="00A000E5" w:rsidRPr="0050284C" w:rsidRDefault="00A000E5" w:rsidP="00140EEC">
            <w:pPr>
              <w:tabs>
                <w:tab w:val="left" w:pos="5955"/>
              </w:tabs>
              <w:spacing w:after="200"/>
              <w:rPr>
                <w:rFonts w:ascii="SassoonCRInfant" w:hAnsi="SassoonCRInfant"/>
              </w:rPr>
            </w:pPr>
          </w:p>
          <w:p w14:paraId="63C65549" w14:textId="77777777" w:rsidR="00A000E5" w:rsidRDefault="00A000E5" w:rsidP="00140EEC">
            <w:pPr>
              <w:tabs>
                <w:tab w:val="left" w:pos="5955"/>
              </w:tabs>
              <w:spacing w:after="200"/>
              <w:rPr>
                <w:rFonts w:ascii="SassoonCRInfant" w:hAnsi="SassoonCRInfant"/>
                <w:b/>
              </w:rPr>
            </w:pPr>
          </w:p>
        </w:tc>
      </w:tr>
      <w:tr w:rsidR="00A000E5" w14:paraId="23A74ABC" w14:textId="77777777" w:rsidTr="00140EEC">
        <w:trPr>
          <w:cantSplit/>
          <w:trHeight w:val="1840"/>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2E777902" w14:textId="77777777" w:rsidR="00A000E5" w:rsidRDefault="00A000E5" w:rsidP="00140EEC">
            <w:pPr>
              <w:spacing w:after="200"/>
              <w:ind w:left="113" w:right="113"/>
              <w:rPr>
                <w:rFonts w:ascii="SassoonCRInfant" w:hAnsi="SassoonCRInfant"/>
                <w:b/>
              </w:rPr>
            </w:pPr>
            <w:r>
              <w:rPr>
                <w:rFonts w:ascii="SassoonCRInfant" w:hAnsi="SassoonCRInfant"/>
                <w:b/>
              </w:rPr>
              <w:lastRenderedPageBreak/>
              <w:t>Whole</w:t>
            </w:r>
          </w:p>
          <w:p w14:paraId="386A0A08" w14:textId="77777777" w:rsidR="00A000E5" w:rsidRDefault="00A000E5" w:rsidP="00140EEC">
            <w:pPr>
              <w:spacing w:after="200"/>
              <w:ind w:left="113" w:right="113"/>
              <w:rPr>
                <w:rFonts w:ascii="SassoonCRInfant" w:hAnsi="SassoonCRInfant"/>
              </w:rPr>
            </w:pPr>
            <w:r>
              <w:rPr>
                <w:rFonts w:ascii="SassoonCRInfant" w:hAnsi="SassoonCRInfant"/>
                <w:b/>
              </w:rPr>
              <w:t>Time:</w:t>
            </w:r>
            <w:r>
              <w:rPr>
                <w:rFonts w:ascii="SassoonCRInfant" w:hAnsi="SassoonCRInfant"/>
                <w:b/>
              </w:rPr>
              <w:tab/>
              <w:t xml:space="preserve">  15 min</w:t>
            </w:r>
            <w:r>
              <w:rPr>
                <w:rFonts w:ascii="SassoonCRInfant" w:hAnsi="SassoonCRInfant"/>
                <w:b/>
                <w:u w:val="single"/>
              </w:rPr>
              <w:tab/>
            </w: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FB99C" w14:textId="77777777" w:rsidR="00A000E5" w:rsidRDefault="00A000E5" w:rsidP="00140EEC">
            <w:pPr>
              <w:spacing w:after="200"/>
              <w:rPr>
                <w:rFonts w:ascii="SassoonCRInfant" w:hAnsi="SassoonCRInfant"/>
                <w:b/>
              </w:rPr>
            </w:pPr>
            <w:r>
              <w:rPr>
                <w:rFonts w:ascii="SassoonCRInfant" w:hAnsi="SassoonCRInfant"/>
                <w:b/>
              </w:rPr>
              <w:t>Introduction (warmer activity + teacher introduction/demonstration of small group activities)</w:t>
            </w:r>
          </w:p>
          <w:p w14:paraId="1150744F" w14:textId="77777777" w:rsidR="00A000E5" w:rsidRDefault="00A000E5" w:rsidP="00140EEC">
            <w:pPr>
              <w:spacing w:after="200"/>
              <w:rPr>
                <w:rFonts w:ascii="SassoonCRInfant" w:hAnsi="SassoonCRInfant"/>
              </w:rPr>
            </w:pPr>
            <w:r>
              <w:rPr>
                <w:rFonts w:ascii="SassoonCRInfant" w:hAnsi="SassoonCRInfant"/>
              </w:rPr>
              <w:t>Play a counting numbers song from 1 to 100 to engage students and sing with them.</w:t>
            </w:r>
          </w:p>
          <w:p w14:paraId="568ABDFC" w14:textId="77777777" w:rsidR="00A000E5" w:rsidRDefault="00A000E5" w:rsidP="00140EEC">
            <w:pPr>
              <w:spacing w:after="200"/>
              <w:rPr>
                <w:rFonts w:ascii="SassoonCRInfant" w:hAnsi="SassoonCRInfant"/>
              </w:rPr>
            </w:pPr>
          </w:p>
        </w:tc>
      </w:tr>
      <w:tr w:rsidR="00A000E5" w14:paraId="736EAE10" w14:textId="77777777" w:rsidTr="00140EEC">
        <w:trPr>
          <w:cantSplit/>
          <w:trHeight w:val="477"/>
        </w:trPr>
        <w:tc>
          <w:tcPr>
            <w:tcW w:w="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3EACE22" w14:textId="77777777" w:rsidR="00A000E5" w:rsidRDefault="00A000E5" w:rsidP="00140EEC">
            <w:pPr>
              <w:spacing w:after="200"/>
              <w:ind w:left="113" w:right="113"/>
              <w:rPr>
                <w:rFonts w:ascii="SassoonCRInfant" w:hAnsi="SassoonCRInfant"/>
                <w:b/>
              </w:rPr>
            </w:pPr>
            <w:r>
              <w:rPr>
                <w:rFonts w:ascii="SassoonCRInfant" w:hAnsi="SassoonCRInfant"/>
                <w:b/>
              </w:rPr>
              <w:t>Small</w:t>
            </w:r>
          </w:p>
          <w:p w14:paraId="41F2E543" w14:textId="77777777" w:rsidR="00A000E5" w:rsidRDefault="00A000E5" w:rsidP="00140EEC">
            <w:pPr>
              <w:spacing w:after="200"/>
              <w:ind w:left="113" w:right="113"/>
              <w:rPr>
                <w:rFonts w:ascii="SassoonCRInfant" w:hAnsi="SassoonCRInfant"/>
                <w:b/>
              </w:rPr>
            </w:pPr>
            <w:r>
              <w:rPr>
                <w:rFonts w:ascii="SassoonCRInfant" w:hAnsi="SassoonCRInfant"/>
                <w:b/>
              </w:rPr>
              <w:t>Time:</w:t>
            </w:r>
            <w:r>
              <w:rPr>
                <w:rFonts w:ascii="SassoonCRInfant" w:hAnsi="SassoonCRInfant"/>
                <w:b/>
                <w:u w:val="single"/>
              </w:rPr>
              <w:tab/>
              <w:t xml:space="preserve">   15 min</w:t>
            </w:r>
            <w:r>
              <w:rPr>
                <w:rFonts w:ascii="SassoonCRInfant" w:hAnsi="SassoonCRInfant"/>
                <w:b/>
                <w:u w:val="single"/>
              </w:rPr>
              <w:tab/>
            </w:r>
          </w:p>
          <w:p w14:paraId="1E521F4C" w14:textId="77777777" w:rsidR="00A000E5" w:rsidRDefault="00A000E5" w:rsidP="00140EEC">
            <w:pPr>
              <w:spacing w:after="200"/>
              <w:ind w:left="113" w:right="113"/>
              <w:rPr>
                <w:rFonts w:ascii="SassoonCRInfant" w:hAnsi="SassoonCRInfant"/>
              </w:rPr>
            </w:pP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765EC" w14:textId="77777777" w:rsidR="00A000E5" w:rsidRDefault="00A000E5" w:rsidP="00140EEC">
            <w:pPr>
              <w:spacing w:after="200"/>
              <w:rPr>
                <w:rFonts w:ascii="SassoonCRInfant" w:hAnsi="SassoonCRInfant"/>
                <w:b/>
              </w:rPr>
            </w:pPr>
            <w:r>
              <w:rPr>
                <w:rFonts w:ascii="SassoonCRInfant" w:hAnsi="SassoonCRInfant"/>
                <w:b/>
              </w:rPr>
              <w:t>Active Engagement (group working with the teacher)</w:t>
            </w:r>
          </w:p>
          <w:p w14:paraId="185DFB3C" w14:textId="77777777" w:rsidR="00A000E5" w:rsidRPr="0050284C" w:rsidRDefault="00A000E5" w:rsidP="00140EEC">
            <w:pPr>
              <w:spacing w:after="200"/>
              <w:rPr>
                <w:rFonts w:ascii="SassoonCRInfant" w:hAnsi="SassoonCRInfant"/>
              </w:rPr>
            </w:pPr>
            <w:r>
              <w:rPr>
                <w:rFonts w:ascii="SassoonCRInfant" w:hAnsi="SassoonCRInfant"/>
              </w:rPr>
              <w:t>Give children numbers then ask them to write the ord</w:t>
            </w:r>
            <w:r w:rsidR="0039723B">
              <w:rPr>
                <w:rFonts w:ascii="SassoonCRInfant" w:hAnsi="SassoonCRInfant"/>
              </w:rPr>
              <w:t xml:space="preserve">er from least to greatest in their own white boards, then ask them to display their answer. The teacher will see the correct answers and ask them to show their classmates, and they will order it together with the teacher on the teacher’s white board. </w:t>
            </w:r>
          </w:p>
          <w:p w14:paraId="687BE0DF" w14:textId="77777777" w:rsidR="00A000E5" w:rsidRDefault="00A000E5" w:rsidP="00140EEC">
            <w:pPr>
              <w:spacing w:after="200"/>
              <w:ind w:left="720"/>
              <w:contextualSpacing/>
              <w:rPr>
                <w:rFonts w:ascii="SassoonCRInfant" w:hAnsi="SassoonCRInfant"/>
              </w:rPr>
            </w:pPr>
          </w:p>
        </w:tc>
      </w:tr>
      <w:tr w:rsidR="00A000E5" w14:paraId="77CD5ED2" w14:textId="77777777" w:rsidTr="00140EEC">
        <w:trPr>
          <w:cantSplit/>
          <w:trHeight w:val="47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18A0F5" w14:textId="77777777" w:rsidR="00A000E5" w:rsidRDefault="00A000E5" w:rsidP="00140EEC">
            <w:pPr>
              <w:rPr>
                <w:rFonts w:ascii="SassoonCRInfant" w:hAnsi="SassoonCRInfant"/>
              </w:rPr>
            </w:pP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E7E98" w14:textId="1104131D" w:rsidR="00140EEC" w:rsidRPr="00140EEC" w:rsidRDefault="00A000E5" w:rsidP="00140EEC">
            <w:pPr>
              <w:spacing w:after="200"/>
              <w:rPr>
                <w:rFonts w:ascii="SassoonCRInfant" w:hAnsi="SassoonCRInfant"/>
                <w:b/>
              </w:rPr>
            </w:pPr>
            <w:r>
              <w:rPr>
                <w:rFonts w:ascii="SassoonCRInfant" w:hAnsi="SassoonCRInfant"/>
                <w:b/>
              </w:rPr>
              <w:t>Independent Experience (small group activity 1) Low</w:t>
            </w:r>
          </w:p>
          <w:p w14:paraId="357C2CBF" w14:textId="03873B13" w:rsidR="00140EEC" w:rsidRPr="0050284C" w:rsidRDefault="00140EEC" w:rsidP="00140EEC">
            <w:pPr>
              <w:spacing w:after="200"/>
              <w:rPr>
                <w:rFonts w:ascii="SassoonCRInfant" w:hAnsi="SassoonCRInfant"/>
                <w:lang w:val="en-US"/>
              </w:rPr>
            </w:pPr>
            <w:r>
              <w:rPr>
                <w:rFonts w:ascii="SassoonCRInfant" w:hAnsi="SassoonCRInfant"/>
                <w:lang w:val="en-US"/>
              </w:rPr>
              <w:t>The low level students will use the play dough to trace six different numbers</w:t>
            </w:r>
            <w:r w:rsidR="004E19A6">
              <w:rPr>
                <w:rFonts w:ascii="SassoonCRInfant" w:hAnsi="SassoonCRInfant"/>
                <w:lang w:val="en-US"/>
              </w:rPr>
              <w:t xml:space="preserve"> on a paper (number from 1-10)</w:t>
            </w:r>
            <w:r>
              <w:rPr>
                <w:rFonts w:ascii="SassoonCRInfant" w:hAnsi="SassoonCRInfant"/>
                <w:lang w:val="en-US"/>
              </w:rPr>
              <w:t xml:space="preserve">, </w:t>
            </w:r>
            <w:proofErr w:type="gramStart"/>
            <w:r>
              <w:rPr>
                <w:rFonts w:ascii="SassoonCRInfant" w:hAnsi="SassoonCRInfant"/>
                <w:lang w:val="en-US"/>
              </w:rPr>
              <w:t>then</w:t>
            </w:r>
            <w:proofErr w:type="gramEnd"/>
            <w:r>
              <w:rPr>
                <w:rFonts w:ascii="SassoonCRInfant" w:hAnsi="SassoonCRInfant"/>
                <w:lang w:val="en-US"/>
              </w:rPr>
              <w:t xml:space="preserve"> they have to read the numbers to their friends and write them on a paper. </w:t>
            </w:r>
          </w:p>
        </w:tc>
      </w:tr>
      <w:tr w:rsidR="00A000E5" w14:paraId="7DE6379B" w14:textId="77777777" w:rsidTr="00140EEC">
        <w:trPr>
          <w:cantSplit/>
          <w:trHeight w:val="47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BB8A6A" w14:textId="77777777" w:rsidR="00A000E5" w:rsidRDefault="00A000E5" w:rsidP="00140EEC">
            <w:pPr>
              <w:rPr>
                <w:rFonts w:ascii="SassoonCRInfant" w:hAnsi="SassoonCRInfant"/>
              </w:rPr>
            </w:pP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9BC2E" w14:textId="77777777" w:rsidR="00A000E5" w:rsidRDefault="00A000E5" w:rsidP="00140EEC">
            <w:pPr>
              <w:spacing w:after="200"/>
              <w:rPr>
                <w:rFonts w:ascii="SassoonCRInfant" w:hAnsi="SassoonCRInfant"/>
                <w:b/>
              </w:rPr>
            </w:pPr>
            <w:r>
              <w:rPr>
                <w:rFonts w:ascii="SassoonCRInfant" w:hAnsi="SassoonCRInfant"/>
                <w:b/>
              </w:rPr>
              <w:t xml:space="preserve">Independent </w:t>
            </w:r>
            <w:proofErr w:type="gramStart"/>
            <w:r>
              <w:rPr>
                <w:rFonts w:ascii="SassoonCRInfant" w:hAnsi="SassoonCRInfant"/>
                <w:b/>
              </w:rPr>
              <w:t>Experience(</w:t>
            </w:r>
            <w:proofErr w:type="gramEnd"/>
            <w:r>
              <w:rPr>
                <w:rFonts w:ascii="SassoonCRInfant" w:hAnsi="SassoonCRInfant"/>
                <w:b/>
              </w:rPr>
              <w:t>small group activity 2) Medium</w:t>
            </w:r>
          </w:p>
          <w:p w14:paraId="0493BC81" w14:textId="6CE7D762" w:rsidR="00140EEC" w:rsidRDefault="00140EEC" w:rsidP="00140EEC">
            <w:pPr>
              <w:spacing w:after="200"/>
              <w:rPr>
                <w:rFonts w:ascii="SassoonCRInfant" w:hAnsi="SassoonCRInfant"/>
                <w:lang w:val="en-US"/>
              </w:rPr>
            </w:pPr>
            <w:r>
              <w:rPr>
                <w:rFonts w:ascii="SassoonCRInfant" w:hAnsi="SassoonCRInfant"/>
                <w:lang w:val="en-US"/>
              </w:rPr>
              <w:t xml:space="preserve">The low level students will use the play dough to trace </w:t>
            </w:r>
            <w:r w:rsidR="004E19A6">
              <w:rPr>
                <w:rFonts w:ascii="SassoonCRInfant" w:hAnsi="SassoonCRInfant"/>
                <w:lang w:val="en-US"/>
              </w:rPr>
              <w:t>nine</w:t>
            </w:r>
            <w:r>
              <w:rPr>
                <w:rFonts w:ascii="SassoonCRInfant" w:hAnsi="SassoonCRInfant"/>
                <w:lang w:val="en-US"/>
              </w:rPr>
              <w:t xml:space="preserve"> different numbers</w:t>
            </w:r>
            <w:r w:rsidR="004E19A6">
              <w:rPr>
                <w:rFonts w:ascii="SassoonCRInfant" w:hAnsi="SassoonCRInfant"/>
                <w:lang w:val="en-US"/>
              </w:rPr>
              <w:t xml:space="preserve"> on a paper (number from 1-10)</w:t>
            </w:r>
            <w:r>
              <w:rPr>
                <w:rFonts w:ascii="SassoonCRInfant" w:hAnsi="SassoonCRInfant"/>
                <w:lang w:val="en-US"/>
              </w:rPr>
              <w:t xml:space="preserve">, </w:t>
            </w:r>
            <w:proofErr w:type="gramStart"/>
            <w:r>
              <w:rPr>
                <w:rFonts w:ascii="SassoonCRInfant" w:hAnsi="SassoonCRInfant"/>
                <w:lang w:val="en-US"/>
              </w:rPr>
              <w:t>then</w:t>
            </w:r>
            <w:proofErr w:type="gramEnd"/>
            <w:r>
              <w:rPr>
                <w:rFonts w:ascii="SassoonCRInfant" w:hAnsi="SassoonCRInfant"/>
                <w:lang w:val="en-US"/>
              </w:rPr>
              <w:t xml:space="preserve"> they have to read the numbers to their friends and write them on a paper.</w:t>
            </w:r>
          </w:p>
          <w:p w14:paraId="2D7508FA" w14:textId="77777777" w:rsidR="00140EEC" w:rsidRDefault="00140EEC" w:rsidP="00140EEC">
            <w:pPr>
              <w:spacing w:after="200"/>
              <w:rPr>
                <w:rFonts w:ascii="SassoonCRInfant" w:hAnsi="SassoonCRInfant"/>
                <w:b/>
              </w:rPr>
            </w:pPr>
          </w:p>
        </w:tc>
      </w:tr>
      <w:tr w:rsidR="00A000E5" w14:paraId="6EE8C881" w14:textId="77777777" w:rsidTr="00140EEC">
        <w:trPr>
          <w:cantSplit/>
          <w:trHeight w:val="47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F03EE2" w14:textId="77777777" w:rsidR="00A000E5" w:rsidRDefault="00A000E5" w:rsidP="00140EEC">
            <w:pPr>
              <w:rPr>
                <w:rFonts w:ascii="SassoonCRInfant" w:hAnsi="SassoonCRInfant"/>
              </w:rPr>
            </w:pP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90419" w14:textId="77777777" w:rsidR="00A000E5" w:rsidRDefault="00A000E5" w:rsidP="00140EEC">
            <w:pPr>
              <w:spacing w:after="200"/>
              <w:rPr>
                <w:rFonts w:ascii="SassoonCRInfant" w:hAnsi="SassoonCRInfant"/>
                <w:b/>
              </w:rPr>
            </w:pPr>
            <w:r>
              <w:rPr>
                <w:rFonts w:ascii="SassoonCRInfant" w:hAnsi="SassoonCRInfant"/>
                <w:b/>
              </w:rPr>
              <w:t xml:space="preserve">Independent </w:t>
            </w:r>
            <w:proofErr w:type="gramStart"/>
            <w:r>
              <w:rPr>
                <w:rFonts w:ascii="SassoonCRInfant" w:hAnsi="SassoonCRInfant"/>
                <w:b/>
              </w:rPr>
              <w:t>Experience(</w:t>
            </w:r>
            <w:proofErr w:type="gramEnd"/>
            <w:r>
              <w:rPr>
                <w:rFonts w:ascii="SassoonCRInfant" w:hAnsi="SassoonCRInfant"/>
                <w:b/>
              </w:rPr>
              <w:t>small group activity 3) High</w:t>
            </w:r>
          </w:p>
          <w:p w14:paraId="1A7D8584" w14:textId="38875B61" w:rsidR="004E19A6" w:rsidRDefault="00A000E5" w:rsidP="004E19A6">
            <w:pPr>
              <w:spacing w:after="200"/>
              <w:rPr>
                <w:rFonts w:ascii="SassoonCRInfant" w:hAnsi="SassoonCRInfant"/>
                <w:lang w:val="en-US"/>
              </w:rPr>
            </w:pPr>
            <w:r>
              <w:rPr>
                <w:rFonts w:ascii="SassoonCRInfant" w:hAnsi="SassoonCRInfant"/>
              </w:rPr>
              <w:t xml:space="preserve">The high level students </w:t>
            </w:r>
            <w:proofErr w:type="gramStart"/>
            <w:r>
              <w:rPr>
                <w:rFonts w:ascii="SassoonCRInfant" w:hAnsi="SassoonCRInfant"/>
              </w:rPr>
              <w:t xml:space="preserve">will </w:t>
            </w:r>
            <w:r w:rsidR="004E19A6">
              <w:rPr>
                <w:rFonts w:ascii="SassoonCRInfant" w:hAnsi="SassoonCRInfant"/>
                <w:lang w:val="en-US"/>
              </w:rPr>
              <w:t xml:space="preserve"> use</w:t>
            </w:r>
            <w:proofErr w:type="gramEnd"/>
            <w:r w:rsidR="004E19A6">
              <w:rPr>
                <w:rFonts w:ascii="SassoonCRInfant" w:hAnsi="SassoonCRInfant"/>
                <w:lang w:val="en-US"/>
              </w:rPr>
              <w:t xml:space="preserve"> the play dough to trace nine different numbers on a paper (numbers from 1-20) , then they have to read the numbers to their friends and write them on a paper.</w:t>
            </w:r>
          </w:p>
          <w:p w14:paraId="190EFC11" w14:textId="2434ACE3" w:rsidR="00A000E5" w:rsidRDefault="00A000E5" w:rsidP="004E19A6">
            <w:pPr>
              <w:spacing w:after="200"/>
              <w:rPr>
                <w:rFonts w:ascii="SassoonCRInfant" w:hAnsi="SassoonCRInfant"/>
                <w:b/>
              </w:rPr>
            </w:pPr>
          </w:p>
        </w:tc>
      </w:tr>
      <w:tr w:rsidR="00A000E5" w14:paraId="30524D69" w14:textId="77777777" w:rsidTr="00140EEC">
        <w:trPr>
          <w:cantSplit/>
          <w:trHeight w:val="1808"/>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360DCC5" w14:textId="77777777" w:rsidR="00A000E5" w:rsidRDefault="00A000E5" w:rsidP="00140EEC">
            <w:pPr>
              <w:spacing w:after="200"/>
              <w:ind w:left="113" w:right="113"/>
              <w:rPr>
                <w:rFonts w:ascii="SassoonCRInfant" w:hAnsi="SassoonCRInfant"/>
                <w:b/>
              </w:rPr>
            </w:pPr>
            <w:r>
              <w:rPr>
                <w:rFonts w:ascii="SassoonCRInfant" w:hAnsi="SassoonCRInfant"/>
                <w:b/>
              </w:rPr>
              <w:t xml:space="preserve">Closing </w:t>
            </w:r>
          </w:p>
          <w:p w14:paraId="66025E96" w14:textId="77777777" w:rsidR="00A000E5" w:rsidRDefault="00A000E5" w:rsidP="00140EEC">
            <w:pPr>
              <w:spacing w:after="200"/>
              <w:ind w:left="113" w:right="113"/>
              <w:rPr>
                <w:rFonts w:ascii="SassoonCRInfant" w:hAnsi="SassoonCRInfant"/>
              </w:rPr>
            </w:pPr>
            <w:r>
              <w:rPr>
                <w:rFonts w:ascii="SassoonCRInfant" w:hAnsi="SassoonCRInfant"/>
                <w:b/>
              </w:rPr>
              <w:t>Time:</w:t>
            </w:r>
            <w:r>
              <w:rPr>
                <w:rFonts w:ascii="SassoonCRInfant" w:hAnsi="SassoonCRInfant"/>
                <w:b/>
                <w:u w:val="single"/>
              </w:rPr>
              <w:tab/>
              <w:t xml:space="preserve">     15 min</w:t>
            </w:r>
            <w:r>
              <w:rPr>
                <w:rFonts w:ascii="SassoonCRInfant" w:hAnsi="SassoonCRInfant"/>
                <w:b/>
                <w:u w:val="single"/>
              </w:rPr>
              <w:tab/>
            </w: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3856D" w14:textId="77777777" w:rsidR="00A000E5" w:rsidRPr="00097322" w:rsidRDefault="00A000E5" w:rsidP="00140EEC">
            <w:pPr>
              <w:spacing w:after="200"/>
              <w:rPr>
                <w:rFonts w:ascii="SassoonCRInfant" w:hAnsi="SassoonCRInfant"/>
              </w:rPr>
            </w:pPr>
            <w:r w:rsidRPr="00097322">
              <w:rPr>
                <w:rFonts w:ascii="SassoonCRInfant" w:hAnsi="SassoonCRInfant"/>
              </w:rPr>
              <w:t>The activity will be about ordering the numbers that are on the floor from the least to the greatest. The teacher will choose three girls and three boys so they will be two groups and the group who win will get a smiley face.</w:t>
            </w:r>
          </w:p>
        </w:tc>
      </w:tr>
      <w:tr w:rsidR="00A000E5" w14:paraId="697F4FD9" w14:textId="77777777" w:rsidTr="00140EEC">
        <w:trPr>
          <w:cantSplit/>
          <w:trHeight w:val="1070"/>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0926E" w14:textId="77777777" w:rsidR="00A000E5" w:rsidRDefault="00A000E5" w:rsidP="00140EEC">
            <w:pPr>
              <w:spacing w:after="200"/>
              <w:rPr>
                <w:rFonts w:ascii="SassoonCRInfant" w:hAnsi="SassoonCRInfant"/>
                <w:b/>
                <w:bCs/>
              </w:rPr>
            </w:pPr>
            <w:r>
              <w:rPr>
                <w:rFonts w:ascii="SassoonCRInfant" w:hAnsi="SassoonCRInfant"/>
                <w:b/>
                <w:bCs/>
              </w:rPr>
              <w:t xml:space="preserve">Assessment </w:t>
            </w:r>
          </w:p>
          <w:p w14:paraId="59AE6545" w14:textId="77777777" w:rsidR="00A000E5" w:rsidRPr="00D31452" w:rsidRDefault="00A000E5" w:rsidP="00140EEC">
            <w:pPr>
              <w:spacing w:after="200"/>
              <w:rPr>
                <w:rFonts w:ascii="SassoonCRInfant" w:hAnsi="SassoonCRInfant"/>
                <w:bCs/>
              </w:rPr>
            </w:pPr>
            <w:r w:rsidRPr="00D31452">
              <w:rPr>
                <w:rFonts w:ascii="SassoonCRInfant" w:hAnsi="SassoonCRInfant"/>
                <w:bCs/>
              </w:rPr>
              <w:t>Assessing children by giving them worksh</w:t>
            </w:r>
            <w:r>
              <w:rPr>
                <w:rFonts w:ascii="SassoonCRInfant" w:hAnsi="SassoonCRInfant"/>
                <w:bCs/>
              </w:rPr>
              <w:t>eets to do it independently according to their levels. In the worksheet there will be 3 numbers on the left so children write the numbers coming after, and same thing for the medium and high but there will be 4 numbers on the left.</w:t>
            </w:r>
          </w:p>
          <w:p w14:paraId="126FE3B5" w14:textId="77777777" w:rsidR="00A000E5" w:rsidRDefault="00A000E5" w:rsidP="00140EEC">
            <w:pPr>
              <w:spacing w:after="200"/>
              <w:rPr>
                <w:rFonts w:ascii="SassoonCRInfant" w:hAnsi="SassoonCRInfant"/>
              </w:rPr>
            </w:pPr>
          </w:p>
        </w:tc>
      </w:tr>
    </w:tbl>
    <w:p w14:paraId="54272168" w14:textId="77777777" w:rsidR="00A000E5" w:rsidRPr="008A0477" w:rsidRDefault="00A000E5" w:rsidP="00A000E5">
      <w:pPr>
        <w:rPr>
          <w:rFonts w:ascii="Calibri" w:eastAsia="Calibri" w:hAnsi="Calibri" w:cs="Arial"/>
          <w:sz w:val="24"/>
          <w:szCs w:val="24"/>
        </w:rPr>
      </w:pPr>
    </w:p>
    <w:p w14:paraId="7C3969FF" w14:textId="77777777" w:rsidR="00A000E5" w:rsidRPr="008A0477" w:rsidRDefault="00A000E5" w:rsidP="00A000E5">
      <w:pPr>
        <w:rPr>
          <w:rFonts w:ascii="Calibri" w:hAnsi="Calibri" w:cs="Calibri"/>
          <w:sz w:val="24"/>
          <w:szCs w:val="24"/>
        </w:rPr>
      </w:pPr>
    </w:p>
    <w:p w14:paraId="41A445F6" w14:textId="77777777" w:rsidR="007F381E" w:rsidRDefault="007F381E"/>
    <w:p w14:paraId="2CF20E41" w14:textId="77FFED91" w:rsidR="00BD316D" w:rsidRPr="008B6EF3" w:rsidRDefault="00BD316D" w:rsidP="00BD316D">
      <w:pPr>
        <w:rPr>
          <w:rFonts w:ascii="Times New Roman" w:hAnsi="Times New Roman" w:cs="Times New Roman"/>
          <w:b/>
          <w:bCs/>
        </w:rPr>
      </w:pPr>
      <w:r w:rsidRPr="008B6EF3">
        <w:rPr>
          <w:rFonts w:ascii="Times New Roman" w:hAnsi="Times New Roman" w:cs="Times New Roman"/>
          <w:b/>
          <w:bCs/>
        </w:rPr>
        <w:t>Reflection</w:t>
      </w:r>
      <w:r>
        <w:rPr>
          <w:rFonts w:ascii="Times New Roman" w:hAnsi="Times New Roman" w:cs="Times New Roman"/>
          <w:b/>
          <w:bCs/>
        </w:rPr>
        <w:t xml:space="preserve"> 3</w:t>
      </w:r>
      <w:r w:rsidRPr="008B6EF3">
        <w:rPr>
          <w:rFonts w:ascii="Times New Roman" w:hAnsi="Times New Roman" w:cs="Times New Roman"/>
          <w:b/>
          <w:bCs/>
        </w:rPr>
        <w:t>:</w:t>
      </w:r>
    </w:p>
    <w:p w14:paraId="0E1E4171" w14:textId="7D14C244" w:rsidR="00BD316D" w:rsidRDefault="00BD316D" w:rsidP="00BD316D">
      <w:pPr>
        <w:rPr>
          <w:rFonts w:ascii="Times New Roman" w:hAnsi="Times New Roman" w:cs="Times New Roman"/>
          <w:iCs/>
          <w:color w:val="000000" w:themeColor="text1"/>
        </w:rPr>
      </w:pPr>
    </w:p>
    <w:p w14:paraId="4666E770" w14:textId="662B825B" w:rsidR="00BD316D" w:rsidRPr="008B6EF3" w:rsidRDefault="00ED0C3E" w:rsidP="00BD316D">
      <w:pPr>
        <w:rPr>
          <w:rFonts w:ascii="Times New Roman" w:hAnsi="Times New Roman" w:cs="Times New Roman"/>
          <w:b/>
          <w:bCs/>
        </w:rPr>
      </w:pPr>
      <w:r>
        <w:rPr>
          <w:rFonts w:ascii="Times New Roman" w:hAnsi="Times New Roman" w:cs="Times New Roman"/>
          <w:iCs/>
          <w:color w:val="000000" w:themeColor="text1"/>
        </w:rPr>
        <w:t xml:space="preserve">The lesson was about ordering numbers. The learning outcomes are counting numbers from 1 to 100 together, and order numbers from least to greatest. </w:t>
      </w:r>
    </w:p>
    <w:p w14:paraId="41DCF623" w14:textId="77777777" w:rsidR="00BD316D" w:rsidRDefault="00BD316D" w:rsidP="00BD316D">
      <w:pPr>
        <w:rPr>
          <w:rFonts w:ascii="Times New Roman" w:hAnsi="Times New Roman" w:cs="Times New Roman"/>
          <w:b/>
          <w:bCs/>
        </w:rPr>
      </w:pPr>
    </w:p>
    <w:p w14:paraId="59A31004" w14:textId="5B5DD5B8" w:rsidR="006959A7" w:rsidRDefault="00ED0C3E" w:rsidP="00BD316D">
      <w:pPr>
        <w:rPr>
          <w:rFonts w:ascii="Times New Roman" w:hAnsi="Times New Roman" w:cs="Times New Roman"/>
          <w:bCs/>
        </w:rPr>
      </w:pPr>
      <w:r>
        <w:rPr>
          <w:rFonts w:ascii="Times New Roman" w:hAnsi="Times New Roman" w:cs="Times New Roman"/>
          <w:bCs/>
        </w:rPr>
        <w:t xml:space="preserve">This lesson was the second math lesson that I taught. It is the same topic as the lesson I taught before one week about ordering numbers. In this lesson I started by playing the song of counting numbers from 1 to 100 and children were happy as usual with this song. Most of the students counted correctly and even if they don’t know the how to count the song and their friends helped them to know how to count. </w:t>
      </w:r>
      <w:r w:rsidR="005C2AAA">
        <w:rPr>
          <w:rFonts w:ascii="Times New Roman" w:hAnsi="Times New Roman" w:cs="Times New Roman"/>
          <w:bCs/>
        </w:rPr>
        <w:t xml:space="preserve">After that I wrote different numbers on the white board and asked them to order them on their white boards. This was </w:t>
      </w:r>
      <w:r w:rsidR="00FF5144">
        <w:rPr>
          <w:rFonts w:ascii="Times New Roman" w:hAnsi="Times New Roman" w:cs="Times New Roman"/>
          <w:bCs/>
        </w:rPr>
        <w:t>an improvement that</w:t>
      </w:r>
      <w:r w:rsidR="005C2AAA">
        <w:rPr>
          <w:rFonts w:ascii="Times New Roman" w:hAnsi="Times New Roman" w:cs="Times New Roman"/>
          <w:bCs/>
        </w:rPr>
        <w:t xml:space="preserve"> I </w:t>
      </w:r>
      <w:r w:rsidR="00FF5144">
        <w:rPr>
          <w:rFonts w:ascii="Times New Roman" w:hAnsi="Times New Roman" w:cs="Times New Roman"/>
          <w:bCs/>
        </w:rPr>
        <w:t xml:space="preserve">did </w:t>
      </w:r>
      <w:r w:rsidR="005C2AAA">
        <w:rPr>
          <w:rFonts w:ascii="Times New Roman" w:hAnsi="Times New Roman" w:cs="Times New Roman"/>
          <w:bCs/>
        </w:rPr>
        <w:t xml:space="preserve">in engaging students to the lesson, because the previous lesson I </w:t>
      </w:r>
      <w:r w:rsidR="00FF5144">
        <w:rPr>
          <w:rFonts w:ascii="Times New Roman" w:hAnsi="Times New Roman" w:cs="Times New Roman"/>
          <w:bCs/>
        </w:rPr>
        <w:t>asked three students to write the missing numbers on the board so it was boring for the other students and not all of them were engaged. That’s why making all children engaged by letting all of them is a good way to start the lesson. After that I saw the student who wrote the correct answer and I asked them to come in front so everyone can see their answers and after that I wrote the correct answers on white board.</w:t>
      </w:r>
      <w:r w:rsidR="002D5D42">
        <w:rPr>
          <w:rFonts w:ascii="Times New Roman" w:hAnsi="Times New Roman" w:cs="Times New Roman"/>
          <w:bCs/>
        </w:rPr>
        <w:t xml:space="preserve"> For the ending activity I did a competition between boys and girls to order the numbers on the floor, and they know what to do with </w:t>
      </w:r>
      <w:r w:rsidR="00CF2485">
        <w:rPr>
          <w:rFonts w:ascii="Times New Roman" w:hAnsi="Times New Roman" w:cs="Times New Roman"/>
          <w:bCs/>
        </w:rPr>
        <w:t>this competition more than the l</w:t>
      </w:r>
      <w:r w:rsidR="002D5D42">
        <w:rPr>
          <w:rFonts w:ascii="Times New Roman" w:hAnsi="Times New Roman" w:cs="Times New Roman"/>
          <w:bCs/>
        </w:rPr>
        <w:t xml:space="preserve">ast time, because when I did it before they weren’t be able to do it </w:t>
      </w:r>
      <w:r w:rsidR="00CF2485">
        <w:rPr>
          <w:rFonts w:ascii="Times New Roman" w:hAnsi="Times New Roman" w:cs="Times New Roman"/>
          <w:bCs/>
        </w:rPr>
        <w:t>correctly</w:t>
      </w:r>
      <w:r w:rsidR="002D5D42">
        <w:rPr>
          <w:rFonts w:ascii="Times New Roman" w:hAnsi="Times New Roman" w:cs="Times New Roman"/>
          <w:bCs/>
        </w:rPr>
        <w:t>, and at the end girls won the competition.</w:t>
      </w:r>
      <w:r w:rsidR="006959A7">
        <w:rPr>
          <w:rFonts w:ascii="Times New Roman" w:hAnsi="Times New Roman" w:cs="Times New Roman"/>
          <w:bCs/>
        </w:rPr>
        <w:t xml:space="preserve"> At the end, they did a worksheet, for each student a worksheet according to </w:t>
      </w:r>
      <w:proofErr w:type="gramStart"/>
      <w:r w:rsidR="006959A7">
        <w:rPr>
          <w:rFonts w:ascii="Times New Roman" w:hAnsi="Times New Roman" w:cs="Times New Roman"/>
          <w:bCs/>
        </w:rPr>
        <w:t>level,</w:t>
      </w:r>
      <w:proofErr w:type="gramEnd"/>
      <w:r w:rsidR="006959A7">
        <w:rPr>
          <w:rFonts w:ascii="Times New Roman" w:hAnsi="Times New Roman" w:cs="Times New Roman"/>
          <w:bCs/>
        </w:rPr>
        <w:t xml:space="preserve"> the worksheet is to assess their knowledge. In worksheet there are three stars for the low level and four stars for medium and high levels placed vertically, and on the right</w:t>
      </w:r>
      <w:r w:rsidR="00543025">
        <w:rPr>
          <w:rFonts w:ascii="Times New Roman" w:hAnsi="Times New Roman" w:cs="Times New Roman"/>
          <w:bCs/>
        </w:rPr>
        <w:t xml:space="preserve"> of each star</w:t>
      </w:r>
      <w:r w:rsidR="006959A7">
        <w:rPr>
          <w:rFonts w:ascii="Times New Roman" w:hAnsi="Times New Roman" w:cs="Times New Roman"/>
          <w:bCs/>
        </w:rPr>
        <w:t xml:space="preserve"> there are three blank spaces to write the </w:t>
      </w:r>
      <w:r w:rsidR="00543025">
        <w:rPr>
          <w:rFonts w:ascii="Times New Roman" w:hAnsi="Times New Roman" w:cs="Times New Roman"/>
          <w:bCs/>
        </w:rPr>
        <w:t xml:space="preserve">number that comes after. Actually, not all of the students knew hoe to do with this worksheet, so it was hard for them, maybe it would be better to do a worksheet with them so they understand it more. </w:t>
      </w:r>
    </w:p>
    <w:p w14:paraId="1A842A77" w14:textId="77777777" w:rsidR="00543025" w:rsidRDefault="00543025" w:rsidP="00BD316D">
      <w:pPr>
        <w:rPr>
          <w:rFonts w:ascii="Times New Roman" w:hAnsi="Times New Roman" w:cs="Times New Roman"/>
          <w:bCs/>
        </w:rPr>
      </w:pPr>
    </w:p>
    <w:p w14:paraId="204F8125" w14:textId="2B71F942" w:rsidR="00543025" w:rsidRPr="00ED0C3E" w:rsidRDefault="00543025" w:rsidP="00BD316D">
      <w:pPr>
        <w:rPr>
          <w:rFonts w:ascii="Times New Roman" w:hAnsi="Times New Roman" w:cs="Times New Roman"/>
          <w:bCs/>
        </w:rPr>
      </w:pPr>
      <w:r>
        <w:rPr>
          <w:rFonts w:ascii="Times New Roman" w:hAnsi="Times New Roman" w:cs="Times New Roman"/>
          <w:bCs/>
        </w:rPr>
        <w:t>The lesson was good, and everything went well. I improved and did better than the previous math lesson so I am glad. But I need to improve more in some points like time management, because the activities were too long and students do the activities slowly, so I need to minimize the time limit for them so they get used with it and do it on the specified time.</w:t>
      </w:r>
    </w:p>
    <w:p w14:paraId="2E34B76C" w14:textId="3D43244A" w:rsidR="00ED0C3E" w:rsidRPr="008B6EF3" w:rsidRDefault="00543025" w:rsidP="00BD316D">
      <w:pPr>
        <w:rPr>
          <w:rFonts w:ascii="Times New Roman" w:hAnsi="Times New Roman" w:cs="Times New Roman"/>
          <w:b/>
          <w:bCs/>
        </w:rPr>
      </w:pPr>
      <w:bookmarkStart w:id="0" w:name="_GoBack"/>
      <w:r>
        <w:rPr>
          <w:noProof/>
        </w:rPr>
        <w:drawing>
          <wp:anchor distT="0" distB="0" distL="114300" distR="114300" simplePos="0" relativeHeight="251658240" behindDoc="0" locked="0" layoutInCell="1" allowOverlap="1" wp14:anchorId="37F0ADFC" wp14:editId="53D3F6B6">
            <wp:simplePos x="0" y="0"/>
            <wp:positionH relativeFrom="column">
              <wp:posOffset>914400</wp:posOffset>
            </wp:positionH>
            <wp:positionV relativeFrom="paragraph">
              <wp:posOffset>172720</wp:posOffset>
            </wp:positionV>
            <wp:extent cx="3886200" cy="2915920"/>
            <wp:effectExtent l="0" t="0" r="0" b="5080"/>
            <wp:wrapNone/>
            <wp:docPr id="1" name="Picture 1" descr="Macintosh HD:Users:nadabintouq:Desktop:IMG-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abintouq:Desktop:IMG-16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6200" cy="29159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4DB6984" w14:textId="77777777" w:rsidR="00BD316D" w:rsidRDefault="00BD316D" w:rsidP="00BD316D">
      <w:pPr>
        <w:rPr>
          <w:b/>
          <w:bCs/>
        </w:rPr>
      </w:pPr>
    </w:p>
    <w:p w14:paraId="006BCDC4" w14:textId="58478AB2" w:rsidR="00BD316D" w:rsidRDefault="00BD316D" w:rsidP="00BD316D">
      <w:pPr>
        <w:rPr>
          <w:b/>
          <w:bCs/>
        </w:rPr>
      </w:pPr>
    </w:p>
    <w:p w14:paraId="1BA0E3E4" w14:textId="1D861E3F" w:rsidR="00BD316D" w:rsidRDefault="00BD316D" w:rsidP="00BD316D">
      <w:pPr>
        <w:rPr>
          <w:b/>
          <w:bCs/>
        </w:rPr>
      </w:pPr>
    </w:p>
    <w:p w14:paraId="065350F6" w14:textId="77777777" w:rsidR="00BD316D" w:rsidRDefault="00BD316D" w:rsidP="00BD316D">
      <w:pPr>
        <w:rPr>
          <w:b/>
          <w:bCs/>
        </w:rPr>
      </w:pPr>
    </w:p>
    <w:p w14:paraId="4555AA82" w14:textId="77777777" w:rsidR="00BD316D" w:rsidRDefault="00BD316D" w:rsidP="00BD316D">
      <w:pPr>
        <w:rPr>
          <w:b/>
          <w:bCs/>
        </w:rPr>
      </w:pPr>
    </w:p>
    <w:p w14:paraId="027B1F76" w14:textId="77777777" w:rsidR="00BD316D" w:rsidRDefault="00BD316D" w:rsidP="00BD316D">
      <w:pPr>
        <w:rPr>
          <w:b/>
          <w:bCs/>
        </w:rPr>
      </w:pPr>
    </w:p>
    <w:p w14:paraId="4872AA5D" w14:textId="77777777" w:rsidR="00BD316D" w:rsidRDefault="00BD316D" w:rsidP="00BD316D">
      <w:pPr>
        <w:rPr>
          <w:b/>
          <w:bCs/>
        </w:rPr>
      </w:pPr>
    </w:p>
    <w:p w14:paraId="71FE89FA" w14:textId="77777777" w:rsidR="00BD316D" w:rsidRDefault="00BD316D" w:rsidP="00BD316D">
      <w:pPr>
        <w:rPr>
          <w:b/>
          <w:bCs/>
        </w:rPr>
      </w:pPr>
    </w:p>
    <w:p w14:paraId="4D0024A5" w14:textId="63E4980C" w:rsidR="00BD316D" w:rsidRDefault="00BD316D" w:rsidP="00BD316D">
      <w:pPr>
        <w:rPr>
          <w:b/>
          <w:bCs/>
        </w:rPr>
      </w:pPr>
    </w:p>
    <w:p w14:paraId="354AD6CB" w14:textId="7BA5FE34" w:rsidR="00075DF8" w:rsidRDefault="00075DF8"/>
    <w:p w14:paraId="131EF73A" w14:textId="431B21B6" w:rsidR="00075DF8" w:rsidRDefault="00075DF8"/>
    <w:sectPr w:rsidR="00075DF8"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assoonCRInfant">
    <w:altName w:val="Corbel"/>
    <w:charset w:val="00"/>
    <w:family w:val="auto"/>
    <w:pitch w:val="variable"/>
    <w:sig w:usb0="00000001" w:usb1="1000204A" w:usb2="00000000" w:usb3="00000000" w:csb0="0000011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17869"/>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0E5"/>
    <w:rsid w:val="00075DF8"/>
    <w:rsid w:val="00140EEC"/>
    <w:rsid w:val="002D5D42"/>
    <w:rsid w:val="0039723B"/>
    <w:rsid w:val="004E19A6"/>
    <w:rsid w:val="00543025"/>
    <w:rsid w:val="005C2AAA"/>
    <w:rsid w:val="006959A7"/>
    <w:rsid w:val="007F381E"/>
    <w:rsid w:val="00A000E5"/>
    <w:rsid w:val="00BD316D"/>
    <w:rsid w:val="00CF2485"/>
    <w:rsid w:val="00D114F8"/>
    <w:rsid w:val="00E027AC"/>
    <w:rsid w:val="00ED0C3E"/>
    <w:rsid w:val="00FF51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C97B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0E5"/>
    <w:pPr>
      <w:spacing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0E5"/>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A000E5"/>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A00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5DF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DF8"/>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0E5"/>
    <w:pPr>
      <w:spacing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0E5"/>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A000E5"/>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A00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5DF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DF8"/>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858</Words>
  <Characters>4895</Characters>
  <Application>Microsoft Macintosh Word</Application>
  <DocSecurity>0</DocSecurity>
  <Lines>40</Lines>
  <Paragraphs>11</Paragraphs>
  <ScaleCrop>false</ScaleCrop>
  <Company>laser</Company>
  <LinksUpToDate>false</LinksUpToDate>
  <CharactersWithSpaces>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9</cp:revision>
  <dcterms:created xsi:type="dcterms:W3CDTF">2018-03-04T16:13:00Z</dcterms:created>
  <dcterms:modified xsi:type="dcterms:W3CDTF">2018-03-04T17:48:00Z</dcterms:modified>
</cp:coreProperties>
</file>