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9B23" w14:textId="5F93F7AB" w:rsidR="00772052" w:rsidRPr="005878B4" w:rsidRDefault="00772052" w:rsidP="00772052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78B4">
        <w:rPr>
          <w:rFonts w:ascii="Times New Roman" w:hAnsi="Times New Roman" w:cs="Times New Roman"/>
          <w:b/>
          <w:bCs/>
          <w:sz w:val="32"/>
          <w:szCs w:val="32"/>
        </w:rPr>
        <w:t>Lesson Plan Template</w:t>
      </w:r>
      <w:r w:rsidR="00443E0A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5878B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878B4"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pPr w:leftFromText="180" w:rightFromText="180" w:vertAnchor="text" w:tblpXSpec="center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893"/>
        <w:gridCol w:w="1397"/>
        <w:gridCol w:w="8"/>
        <w:gridCol w:w="1480"/>
        <w:gridCol w:w="3697"/>
      </w:tblGrid>
      <w:tr w:rsidR="00772052" w:rsidRPr="005878B4" w14:paraId="1C937503" w14:textId="77777777" w:rsidTr="00FA64EF">
        <w:trPr>
          <w:trHeight w:val="278"/>
        </w:trPr>
        <w:tc>
          <w:tcPr>
            <w:tcW w:w="1893" w:type="dxa"/>
            <w:shd w:val="clear" w:color="auto" w:fill="BFBFBF"/>
          </w:tcPr>
          <w:p w14:paraId="724C51BF" w14:textId="77777777" w:rsidR="00772052" w:rsidRPr="005878B4" w:rsidRDefault="00772052" w:rsidP="00FA64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1893" w:type="dxa"/>
            <w:shd w:val="clear" w:color="auto" w:fill="BFBFBF"/>
          </w:tcPr>
          <w:p w14:paraId="74E909E4" w14:textId="77777777" w:rsidR="00772052" w:rsidRPr="005878B4" w:rsidRDefault="00772052" w:rsidP="00FA64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885" w:type="dxa"/>
            <w:gridSpan w:val="3"/>
            <w:shd w:val="clear" w:color="auto" w:fill="BFBFBF"/>
          </w:tcPr>
          <w:p w14:paraId="2B2D5342" w14:textId="77777777" w:rsidR="00772052" w:rsidRPr="005878B4" w:rsidRDefault="00772052" w:rsidP="00FA64EF">
            <w:pPr>
              <w:ind w:left="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3697" w:type="dxa"/>
            <w:shd w:val="clear" w:color="auto" w:fill="BFBFBF"/>
          </w:tcPr>
          <w:p w14:paraId="04DFE651" w14:textId="77777777" w:rsidR="00772052" w:rsidRPr="005878B4" w:rsidRDefault="00772052" w:rsidP="00FA64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772052" w:rsidRPr="005878B4" w14:paraId="2E214807" w14:textId="77777777" w:rsidTr="00FA64EF">
        <w:trPr>
          <w:trHeight w:val="278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5FFCC7C8" w14:textId="77777777" w:rsidR="00772052" w:rsidRPr="00B7697B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2-10-2016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7F893FBC" w14:textId="77777777" w:rsidR="00772052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English</w:t>
            </w:r>
          </w:p>
          <w:p w14:paraId="4F5F07B5" w14:textId="44ED8EC3" w:rsidR="00772052" w:rsidRPr="00B7697B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Review letters</w:t>
            </w:r>
            <w:r w:rsidR="00E322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/</w:t>
            </w:r>
            <w:proofErr w:type="spellStart"/>
            <w:r w:rsidR="00E322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</w:t>
            </w:r>
            <w:proofErr w:type="gramStart"/>
            <w:r w:rsidR="00E322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,a,t,p</w:t>
            </w:r>
            <w:proofErr w:type="spellEnd"/>
            <w:proofErr w:type="gramEnd"/>
            <w:r w:rsidR="00E322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/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B780B3" w14:textId="77777777" w:rsidR="00772052" w:rsidRPr="00B7697B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</w:t>
            </w:r>
          </w:p>
          <w:p w14:paraId="19D1139E" w14:textId="77777777" w:rsidR="00772052" w:rsidRPr="005878B4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04EA5DE8" w14:textId="77777777" w:rsidR="00772052" w:rsidRPr="00B7697B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KG 2</w:t>
            </w:r>
          </w:p>
        </w:tc>
      </w:tr>
      <w:tr w:rsidR="00772052" w:rsidRPr="005878B4" w14:paraId="7E2BBE96" w14:textId="77777777" w:rsidTr="00FA64EF">
        <w:trPr>
          <w:trHeight w:val="332"/>
        </w:trPr>
        <w:tc>
          <w:tcPr>
            <w:tcW w:w="10368" w:type="dxa"/>
            <w:gridSpan w:val="6"/>
            <w:shd w:val="clear" w:color="auto" w:fill="C0C0C0"/>
          </w:tcPr>
          <w:p w14:paraId="4DD4F79A" w14:textId="77777777" w:rsidR="00772052" w:rsidRPr="005878B4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8B4">
              <w:rPr>
                <w:rFonts w:ascii="Times New Roman" w:hAnsi="Times New Roman" w:cs="Times New Roman"/>
                <w:b/>
                <w:color w:val="000000" w:themeColor="text1"/>
                <w:highlight w:val="yellow"/>
                <w:shd w:val="clear" w:color="auto" w:fill="C4BC96" w:themeFill="background2" w:themeFillShade="BF"/>
              </w:rPr>
              <w:t>Personal Aims (What do YOU need to work on in order grow professionally?)</w:t>
            </w:r>
          </w:p>
        </w:tc>
      </w:tr>
      <w:tr w:rsidR="00772052" w:rsidRPr="005878B4" w14:paraId="63F697A9" w14:textId="77777777" w:rsidTr="00FA64EF">
        <w:trPr>
          <w:trHeight w:val="804"/>
        </w:trPr>
        <w:tc>
          <w:tcPr>
            <w:tcW w:w="10368" w:type="dxa"/>
            <w:gridSpan w:val="6"/>
            <w:shd w:val="clear" w:color="auto" w:fill="auto"/>
          </w:tcPr>
          <w:p w14:paraId="6F3B730E" w14:textId="77777777" w:rsidR="00772052" w:rsidRPr="005878B4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B9D5F2" w14:textId="77777777" w:rsidR="00772052" w:rsidRPr="00932927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I will focus on: </w:t>
            </w:r>
          </w:p>
          <w:p w14:paraId="32519A7A" w14:textId="77777777" w:rsidR="00772052" w:rsidRPr="00932927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Classroom management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14:paraId="7FA013EE" w14:textId="77777777" w:rsidR="00772052" w:rsidRPr="00932927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</w:t>
            </w:r>
            <w:proofErr w:type="gramStart"/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Self confidence</w:t>
            </w:r>
            <w:proofErr w:type="gramEnd"/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in teaching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14:paraId="3B299AF4" w14:textId="77777777" w:rsidR="00772052" w:rsidRPr="005878B4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62A6878" w14:textId="77777777" w:rsidR="00772052" w:rsidRPr="005878B4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052" w:rsidRPr="005878B4" w14:paraId="4501B7E8" w14:textId="77777777" w:rsidTr="00FA64EF">
        <w:trPr>
          <w:trHeight w:val="341"/>
        </w:trPr>
        <w:tc>
          <w:tcPr>
            <w:tcW w:w="5183" w:type="dxa"/>
            <w:gridSpan w:val="3"/>
            <w:shd w:val="clear" w:color="auto" w:fill="BFBFBF"/>
          </w:tcPr>
          <w:p w14:paraId="062526F5" w14:textId="77777777" w:rsidR="00772052" w:rsidRPr="005878B4" w:rsidRDefault="00772052" w:rsidP="00FA64E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Learning Outcomes:</w:t>
            </w: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5A544272" w14:textId="77777777" w:rsidR="00772052" w:rsidRPr="005878B4" w:rsidRDefault="00772052" w:rsidP="00FA64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8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(L</w:t>
            </w:r>
            <w:r w:rsidRPr="00587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 to the ADEC / MOE K-5 curriculum document</w:t>
            </w:r>
            <w:r w:rsidRPr="005878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185" w:type="dxa"/>
            <w:gridSpan w:val="3"/>
            <w:shd w:val="clear" w:color="auto" w:fill="BFBFBF"/>
          </w:tcPr>
          <w:p w14:paraId="6D85E727" w14:textId="77777777" w:rsidR="00772052" w:rsidRPr="005878B4" w:rsidRDefault="00772052" w:rsidP="00FA64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</w:rPr>
              <w:t xml:space="preserve">Materials </w:t>
            </w:r>
          </w:p>
        </w:tc>
      </w:tr>
      <w:tr w:rsidR="00772052" w:rsidRPr="005878B4" w14:paraId="7F2BC4A0" w14:textId="77777777" w:rsidTr="00FA64EF">
        <w:trPr>
          <w:trHeight w:val="527"/>
        </w:trPr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191E" w14:textId="77777777" w:rsidR="00772052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8458BF0" w14:textId="609F0EEA" w:rsidR="00772052" w:rsidRPr="00E725F4" w:rsidRDefault="00BD4F4A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Students will be able to:</w:t>
            </w:r>
          </w:p>
          <w:p w14:paraId="69A7E0CB" w14:textId="77777777" w:rsidR="00772052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F16295C" w14:textId="57374D0C" w:rsidR="00BD4F4A" w:rsidRPr="00BD4F4A" w:rsidRDefault="00BD4F4A" w:rsidP="000C6D07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 xml:space="preserve"> </w:t>
            </w:r>
            <w:r w:rsidR="000C6D07">
              <w:rPr>
                <w:rFonts w:ascii="Times New Roman" w:eastAsia="Arial" w:hAnsi="Times New Roman" w:cs="Times New Roman"/>
                <w:color w:val="231F20"/>
                <w:w w:val="85"/>
                <w:sz w:val="28"/>
                <w:szCs w:val="32"/>
              </w:rPr>
              <w:t>Read and write /</w:t>
            </w:r>
            <w:proofErr w:type="spellStart"/>
            <w:r w:rsidR="000C6D07">
              <w:rPr>
                <w:rFonts w:ascii="Times New Roman" w:eastAsia="Arial" w:hAnsi="Times New Roman" w:cs="Times New Roman"/>
                <w:color w:val="231F20"/>
                <w:w w:val="85"/>
                <w:sz w:val="28"/>
                <w:szCs w:val="32"/>
              </w:rPr>
              <w:t>s</w:t>
            </w:r>
            <w:proofErr w:type="gramStart"/>
            <w:r w:rsidR="000C6D07">
              <w:rPr>
                <w:rFonts w:ascii="Times New Roman" w:eastAsia="Arial" w:hAnsi="Times New Roman" w:cs="Times New Roman"/>
                <w:color w:val="231F20"/>
                <w:w w:val="85"/>
                <w:sz w:val="28"/>
                <w:szCs w:val="32"/>
              </w:rPr>
              <w:t>,a,p,t</w:t>
            </w:r>
            <w:proofErr w:type="spellEnd"/>
            <w:proofErr w:type="gramEnd"/>
            <w:r w:rsidR="000C6D07">
              <w:rPr>
                <w:rFonts w:ascii="Times New Roman" w:eastAsia="Arial" w:hAnsi="Times New Roman" w:cs="Times New Roman"/>
                <w:color w:val="231F20"/>
                <w:w w:val="85"/>
                <w:sz w:val="28"/>
                <w:szCs w:val="32"/>
              </w:rPr>
              <w:t>/.</w:t>
            </w:r>
            <w:r w:rsidR="006E0D87">
              <w:rPr>
                <w:rFonts w:ascii="Times New Roman" w:eastAsia="Arial" w:hAnsi="Times New Roman" w:cs="Times New Roman"/>
                <w:color w:val="231F20"/>
                <w:w w:val="85"/>
                <w:sz w:val="28"/>
                <w:szCs w:val="32"/>
              </w:rPr>
              <w:t xml:space="preserve"> 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DB0F3" w14:textId="77777777" w:rsidR="00772052" w:rsidRPr="00CF0577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9BA1DF1" w14:textId="77777777" w:rsidR="00772052" w:rsidRPr="00E725F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Computer</w:t>
            </w:r>
          </w:p>
          <w:p w14:paraId="141B5ADB" w14:textId="77777777" w:rsidR="00772052" w:rsidRPr="00E725F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Projector</w:t>
            </w:r>
          </w:p>
          <w:p w14:paraId="78792ECA" w14:textId="77777777" w:rsidR="00772052" w:rsidRPr="00E725F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-Smart board</w:t>
            </w:r>
          </w:p>
          <w:p w14:paraId="5C04F42A" w14:textId="77777777" w:rsidR="00772052" w:rsidRPr="00E725F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-Song of sounds</w:t>
            </w:r>
            <w:proofErr w:type="gramStart"/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:  </w:t>
            </w:r>
            <w:proofErr w:type="gramEnd"/>
            <w:r w:rsidR="009811E1">
              <w:fldChar w:fldCharType="begin"/>
            </w:r>
            <w:r w:rsidR="009811E1">
              <w:instrText xml:space="preserve"> HYPERLINK "https://www.youtube.com/watch?v=XddZMF1jAgo" </w:instrText>
            </w:r>
            <w:r w:rsidR="009811E1">
              <w:fldChar w:fldCharType="separate"/>
            </w:r>
            <w:r w:rsidRPr="00E725F4">
              <w:rPr>
                <w:rStyle w:val="Hyperlink"/>
                <w:rFonts w:ascii="Times New Roman" w:hAnsi="Times New Roman" w:cs="Times New Roman"/>
                <w:sz w:val="24"/>
                <w:szCs w:val="18"/>
              </w:rPr>
              <w:t>https://www.youtube.com/watch?v=XddZMF1jAgo</w:t>
            </w:r>
            <w:r w:rsidR="009811E1">
              <w:rPr>
                <w:rStyle w:val="Hyperlink"/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  <w:p w14:paraId="4517E7F8" w14:textId="77777777" w:rsidR="00772052" w:rsidRPr="00E725F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Pic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ture cards of letters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,a,t,p</w:t>
            </w:r>
            <w:proofErr w:type="spellEnd"/>
            <w:proofErr w:type="gramEnd"/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14:paraId="24414E5D" w14:textId="77777777" w:rsidR="00772052" w:rsidRDefault="00772052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</w:t>
            </w:r>
            <w:r w:rsidR="004D3DD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Small white boards</w:t>
            </w:r>
          </w:p>
          <w:p w14:paraId="7159CE66" w14:textId="77777777" w:rsidR="004D3DDC" w:rsidRDefault="004D3DDC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Markers</w:t>
            </w:r>
          </w:p>
          <w:p w14:paraId="1D5009FB" w14:textId="77777777" w:rsidR="00253083" w:rsidRDefault="00253083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Colors</w:t>
            </w:r>
          </w:p>
          <w:p w14:paraId="24F25175" w14:textId="46F4389E" w:rsidR="00253083" w:rsidRPr="00F32D6B" w:rsidRDefault="00253083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Coloring worksheets</w:t>
            </w:r>
          </w:p>
        </w:tc>
      </w:tr>
      <w:tr w:rsidR="00772052" w:rsidRPr="005878B4" w14:paraId="58A12AAD" w14:textId="77777777" w:rsidTr="00FA64EF">
        <w:trPr>
          <w:trHeight w:val="273"/>
        </w:trPr>
        <w:tc>
          <w:tcPr>
            <w:tcW w:w="10368" w:type="dxa"/>
            <w:gridSpan w:val="6"/>
            <w:shd w:val="clear" w:color="auto" w:fill="BFBFBF"/>
          </w:tcPr>
          <w:p w14:paraId="4D232722" w14:textId="229B9D74" w:rsidR="00772052" w:rsidRPr="005878B4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Lesson Introduction</w:t>
            </w:r>
          </w:p>
        </w:tc>
      </w:tr>
      <w:tr w:rsidR="00772052" w:rsidRPr="005878B4" w14:paraId="34D39D87" w14:textId="77777777" w:rsidTr="00FA64EF">
        <w:trPr>
          <w:trHeight w:val="527"/>
        </w:trPr>
        <w:tc>
          <w:tcPr>
            <w:tcW w:w="5183" w:type="dxa"/>
            <w:gridSpan w:val="3"/>
            <w:shd w:val="clear" w:color="auto" w:fill="FFFFFF"/>
            <w:vAlign w:val="center"/>
          </w:tcPr>
          <w:p w14:paraId="39EF1B32" w14:textId="2FA46F8F" w:rsidR="00772052" w:rsidRPr="00BD4F4A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Whole group activity: Time 15 minutes </w:t>
            </w:r>
          </w:p>
          <w:p w14:paraId="24F319AB" w14:textId="77777777" w:rsidR="00772052" w:rsidRPr="00BD4F4A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D2C7A0F" w14:textId="77777777" w:rsidR="00772052" w:rsidRPr="00BD4F4A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Opening/Introduction: (Bullet points)</w:t>
            </w:r>
          </w:p>
          <w:p w14:paraId="4E53491F" w14:textId="77777777" w:rsidR="00772052" w:rsidRPr="00BD4F4A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What will you do in order to introduce the concept to the students?</w:t>
            </w:r>
          </w:p>
          <w:p w14:paraId="6C290286" w14:textId="77777777" w:rsidR="00772052" w:rsidRPr="00BD4F4A" w:rsidRDefault="00772052" w:rsidP="00FA64E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b/>
                <w:i/>
                <w:iCs/>
                <w:color w:val="000000"/>
              </w:rPr>
            </w:pPr>
            <w:r w:rsidRPr="00BD4F4A">
              <w:rPr>
                <w:iCs/>
                <w:color w:val="000000"/>
              </w:rPr>
              <w:t xml:space="preserve"> Play the </w:t>
            </w:r>
            <w:r w:rsidRPr="00BD4F4A">
              <w:rPr>
                <w:b/>
                <w:iCs/>
                <w:color w:val="000000"/>
              </w:rPr>
              <w:t>song of sounds</w:t>
            </w:r>
            <w:r w:rsidRPr="00BD4F4A">
              <w:rPr>
                <w:iCs/>
                <w:color w:val="000000"/>
              </w:rPr>
              <w:t xml:space="preserve"> and let children sing with the song and do the actions.</w:t>
            </w:r>
          </w:p>
          <w:p w14:paraId="7C52CDD4" w14:textId="77777777" w:rsidR="00772052" w:rsidRPr="00BD4F4A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0FAF47AA" w14:textId="77777777" w:rsidR="00772052" w:rsidRPr="00BD4F4A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Active Engagement: (Bullet points)</w:t>
            </w:r>
          </w:p>
          <w:p w14:paraId="525CEBCB" w14:textId="77777777" w:rsidR="00772052" w:rsidRPr="00BD4F4A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After you’ve modeled the concept, what activity will you have the students perform while on the carpet to ensure that they understand it?</w:t>
            </w:r>
          </w:p>
          <w:p w14:paraId="51CEBCF0" w14:textId="3BFB2D0C" w:rsidR="00772052" w:rsidRPr="00BD4F4A" w:rsidRDefault="00772052" w:rsidP="00FA64E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</w:rPr>
            </w:pPr>
            <w:r w:rsidRPr="00BD4F4A">
              <w:rPr>
                <w:iCs/>
                <w:color w:val="000000"/>
              </w:rPr>
              <w:t xml:space="preserve">Show them </w:t>
            </w:r>
            <w:r w:rsidR="004D3DDC">
              <w:rPr>
                <w:iCs/>
                <w:color w:val="000000"/>
              </w:rPr>
              <w:t xml:space="preserve">the flash </w:t>
            </w:r>
            <w:r w:rsidRPr="00BD4F4A">
              <w:rPr>
                <w:iCs/>
                <w:color w:val="000000"/>
              </w:rPr>
              <w:t xml:space="preserve">cards of the previous letters that they </w:t>
            </w:r>
            <w:r w:rsidR="00BD4F4A" w:rsidRPr="00BD4F4A">
              <w:rPr>
                <w:iCs/>
                <w:color w:val="000000"/>
              </w:rPr>
              <w:t xml:space="preserve">have </w:t>
            </w:r>
            <w:r w:rsidRPr="00BD4F4A">
              <w:rPr>
                <w:iCs/>
                <w:color w:val="000000"/>
              </w:rPr>
              <w:t>learned (</w:t>
            </w:r>
            <w:proofErr w:type="spellStart"/>
            <w:r w:rsidRPr="00BD4F4A">
              <w:rPr>
                <w:iCs/>
                <w:color w:val="000000"/>
              </w:rPr>
              <w:t>a</w:t>
            </w:r>
            <w:proofErr w:type="gramStart"/>
            <w:r w:rsidRPr="00BD4F4A">
              <w:rPr>
                <w:iCs/>
                <w:color w:val="000000"/>
              </w:rPr>
              <w:t>,s,p,t</w:t>
            </w:r>
            <w:proofErr w:type="spellEnd"/>
            <w:proofErr w:type="gramEnd"/>
            <w:r w:rsidRPr="00BD4F4A">
              <w:rPr>
                <w:iCs/>
                <w:color w:val="000000"/>
              </w:rPr>
              <w:t>)</w:t>
            </w:r>
            <w:r w:rsidR="00BD4F4A">
              <w:rPr>
                <w:iCs/>
                <w:color w:val="000000"/>
              </w:rPr>
              <w:t xml:space="preserve"> and le</w:t>
            </w:r>
            <w:r w:rsidR="00BD4F4A" w:rsidRPr="00BD4F4A">
              <w:rPr>
                <w:iCs/>
                <w:color w:val="000000"/>
              </w:rPr>
              <w:t>t them</w:t>
            </w:r>
            <w:r w:rsidR="00BD4F4A">
              <w:rPr>
                <w:iCs/>
                <w:color w:val="000000"/>
              </w:rPr>
              <w:t xml:space="preserve"> model the actions.</w:t>
            </w:r>
          </w:p>
          <w:p w14:paraId="3F4F746E" w14:textId="77777777" w:rsidR="00772052" w:rsidRPr="00BD4F4A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Link:  (Bullet points)</w:t>
            </w:r>
          </w:p>
          <w:p w14:paraId="66328915" w14:textId="00B17F05" w:rsidR="00772052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Remind the students in kid friendly language how they can apply what they did whole group </w:t>
            </w:r>
            <w:r w:rsidRPr="00BD4F4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in their independent learning centers</w:t>
            </w:r>
            <w:r w:rsidR="00FA64E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  <w:p w14:paraId="3BC15361" w14:textId="77777777" w:rsidR="001075DC" w:rsidRDefault="001075DC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346290F9" w14:textId="519155A4" w:rsidR="00FA64EF" w:rsidRPr="001075DC" w:rsidRDefault="00FA64EF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75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 will divide the students to three groups according to their levels to do activities:</w:t>
            </w:r>
          </w:p>
          <w:p w14:paraId="4460761A" w14:textId="498F44D1" w:rsidR="00FA64EF" w:rsidRDefault="001075DC" w:rsidP="001075D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</w:rPr>
            </w:pPr>
            <w:r w:rsidRPr="001075DC">
              <w:rPr>
                <w:b/>
                <w:iCs/>
                <w:color w:val="000000"/>
              </w:rPr>
              <w:t xml:space="preserve">Low-level: </w:t>
            </w:r>
            <w:r w:rsidR="00615944" w:rsidRPr="00615944">
              <w:rPr>
                <w:iCs/>
                <w:color w:val="000000"/>
              </w:rPr>
              <w:t>worksheet to</w:t>
            </w:r>
            <w:r w:rsidR="00615944">
              <w:rPr>
                <w:b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color the letters</w:t>
            </w:r>
            <w:r w:rsidR="00D96613">
              <w:rPr>
                <w:iCs/>
                <w:color w:val="000000"/>
              </w:rPr>
              <w:t xml:space="preserve"> (</w:t>
            </w:r>
            <w:proofErr w:type="spellStart"/>
            <w:r w:rsidR="00D96613">
              <w:rPr>
                <w:iCs/>
                <w:color w:val="000000"/>
              </w:rPr>
              <w:t>s</w:t>
            </w:r>
            <w:proofErr w:type="gramStart"/>
            <w:r w:rsidR="00D96613">
              <w:rPr>
                <w:iCs/>
                <w:color w:val="000000"/>
              </w:rPr>
              <w:t>,a,p,t</w:t>
            </w:r>
            <w:proofErr w:type="spellEnd"/>
            <w:proofErr w:type="gramEnd"/>
            <w:r w:rsidR="00D96613">
              <w:rPr>
                <w:iCs/>
                <w:color w:val="000000"/>
              </w:rPr>
              <w:t>)</w:t>
            </w:r>
            <w:r>
              <w:rPr>
                <w:iCs/>
                <w:color w:val="000000"/>
              </w:rPr>
              <w:t>.</w:t>
            </w:r>
          </w:p>
          <w:p w14:paraId="1C19105A" w14:textId="184FD042" w:rsidR="001075DC" w:rsidRDefault="001075DC" w:rsidP="001075D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Medium level:</w:t>
            </w:r>
            <w:r>
              <w:rPr>
                <w:iCs/>
                <w:color w:val="000000"/>
              </w:rPr>
              <w:t xml:space="preserve"> they will have</w:t>
            </w:r>
            <w:r w:rsidR="00D96613">
              <w:rPr>
                <w:iCs/>
                <w:color w:val="000000"/>
              </w:rPr>
              <w:t xml:space="preserve"> the</w:t>
            </w:r>
            <w:r>
              <w:rPr>
                <w:iCs/>
                <w:color w:val="000000"/>
              </w:rPr>
              <w:t xml:space="preserve"> letters cards and match/hang it to the same letter on the board.</w:t>
            </w:r>
          </w:p>
          <w:p w14:paraId="61C19CEC" w14:textId="2337C52D" w:rsidR="00772052" w:rsidRPr="001075DC" w:rsidRDefault="001075DC" w:rsidP="00F32D6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High-</w:t>
            </w:r>
            <w:r w:rsidRPr="001075DC">
              <w:rPr>
                <w:b/>
                <w:iCs/>
                <w:color w:val="000000"/>
              </w:rPr>
              <w:t>level</w:t>
            </w:r>
            <w:r>
              <w:rPr>
                <w:iCs/>
                <w:color w:val="000000"/>
              </w:rPr>
              <w:t>: Write the letters on small white boards.</w:t>
            </w:r>
          </w:p>
        </w:tc>
        <w:tc>
          <w:tcPr>
            <w:tcW w:w="5185" w:type="dxa"/>
            <w:gridSpan w:val="3"/>
            <w:shd w:val="clear" w:color="auto" w:fill="FFFFFF"/>
            <w:vAlign w:val="center"/>
          </w:tcPr>
          <w:p w14:paraId="5BADFA46" w14:textId="77777777" w:rsidR="00772052" w:rsidRPr="005878B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>Question (Blooms Taxonomy)</w:t>
            </w:r>
          </w:p>
          <w:p w14:paraId="3C6748E4" w14:textId="77777777" w:rsidR="00772052" w:rsidRPr="005878B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61641729" w14:textId="77777777" w:rsidR="00772052" w:rsidRPr="00673C3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Remembering (low level): </w:t>
            </w:r>
          </w:p>
          <w:p w14:paraId="57D972E9" w14:textId="77777777" w:rsidR="00772052" w:rsidRPr="00673C3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Sing with children the song of sounds and do the actions.</w:t>
            </w:r>
          </w:p>
          <w:p w14:paraId="4C1A2784" w14:textId="77777777" w:rsidR="00772052" w:rsidRPr="00673C3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Understanding (low level): </w:t>
            </w:r>
          </w:p>
          <w:p w14:paraId="226AC8C0" w14:textId="77777777" w:rsidR="00772052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Revising the previous sounds by showing them cards of pictures and ask them: what is this?</w:t>
            </w:r>
          </w:p>
          <w:p w14:paraId="75A42066" w14:textId="77777777" w:rsidR="00772052" w:rsidRPr="00673C3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Then flip the card and show them the letter and ask them to say the sound of it. </w:t>
            </w:r>
          </w:p>
          <w:p w14:paraId="347BE12A" w14:textId="77777777" w:rsidR="00772052" w:rsidRPr="00673C3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Applying (low level): </w:t>
            </w:r>
          </w:p>
          <w:p w14:paraId="52E09F5F" w14:textId="3A8B5BC2" w:rsidR="00772052" w:rsidRPr="00F32D6B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 w:rsidRPr="00673C34">
              <w:rPr>
                <w:rFonts w:ascii="Times New Roman" w:hAnsi="Times New Roman" w:cs="Times New Roman"/>
                <w:sz w:val="24"/>
              </w:rPr>
              <w:t xml:space="preserve">The teacher will perform the actions of sounds, and students will </w:t>
            </w:r>
            <w:r>
              <w:rPr>
                <w:rFonts w:ascii="Times New Roman" w:hAnsi="Times New Roman" w:cs="Times New Roman"/>
                <w:sz w:val="24"/>
              </w:rPr>
              <w:t>say the sound of each action together.</w:t>
            </w:r>
          </w:p>
          <w:p w14:paraId="0E4EEDE2" w14:textId="77777777" w:rsidR="00772052" w:rsidRPr="00673C3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Analyzing (high level): </w:t>
            </w:r>
          </w:p>
          <w:p w14:paraId="0508BFF0" w14:textId="6F5176FA" w:rsidR="00772052" w:rsidRPr="00932927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for them how to write the letter on the board, then ask them to write it together on</w:t>
            </w:r>
            <w:r w:rsidR="00F32D6B">
              <w:rPr>
                <w:rFonts w:ascii="Times New Roman" w:hAnsi="Times New Roman" w:cs="Times New Roman"/>
                <w:sz w:val="24"/>
              </w:rPr>
              <w:t xml:space="preserve"> the floor an on the small white boards.</w:t>
            </w:r>
          </w:p>
          <w:p w14:paraId="3BB7FC95" w14:textId="77777777" w:rsidR="00772052" w:rsidRPr="00673C3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Evaluating (high level): </w:t>
            </w:r>
          </w:p>
          <w:p w14:paraId="14CF577F" w14:textId="3CC42AEC" w:rsidR="00772052" w:rsidRPr="00673C34" w:rsidRDefault="00615944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Observing them and how they would do the activities.</w:t>
            </w:r>
          </w:p>
          <w:p w14:paraId="715C5782" w14:textId="77777777" w:rsidR="00772052" w:rsidRPr="00673C3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7E961527" w14:textId="77777777" w:rsidR="00772052" w:rsidRPr="00673C3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5EB66DFB" w14:textId="77777777" w:rsidR="00772052" w:rsidRPr="005878B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17A616EB" w14:textId="77777777" w:rsidR="00772052" w:rsidRPr="005878B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59C9FBF4" w14:textId="77777777" w:rsidR="00772052" w:rsidRPr="005878B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2052" w:rsidRPr="005878B4" w14:paraId="11B6426E" w14:textId="77777777" w:rsidTr="00FA64EF">
        <w:trPr>
          <w:trHeight w:val="527"/>
        </w:trPr>
        <w:tc>
          <w:tcPr>
            <w:tcW w:w="10368" w:type="dxa"/>
            <w:gridSpan w:val="6"/>
            <w:shd w:val="clear" w:color="auto" w:fill="C4BC96" w:themeFill="background2" w:themeFillShade="BF"/>
            <w:vAlign w:val="center"/>
          </w:tcPr>
          <w:tbl>
            <w:tblPr>
              <w:tblW w:w="10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"/>
              <w:gridCol w:w="2576"/>
              <w:gridCol w:w="2578"/>
              <w:gridCol w:w="2576"/>
              <w:gridCol w:w="2578"/>
            </w:tblGrid>
            <w:tr w:rsidR="00772052" w:rsidRPr="005878B4" w14:paraId="34E7338B" w14:textId="77777777" w:rsidTr="00FA64EF">
              <w:trPr>
                <w:gridBefore w:val="1"/>
                <w:wBefore w:w="130" w:type="dxa"/>
                <w:trHeight w:val="177"/>
                <w:jc w:val="center"/>
              </w:trPr>
              <w:tc>
                <w:tcPr>
                  <w:tcW w:w="103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54F0E5F" w14:textId="77777777" w:rsidR="00772052" w:rsidRPr="005878B4" w:rsidRDefault="00772052" w:rsidP="00FA64EF">
                  <w:pPr>
                    <w:framePr w:hSpace="180" w:wrap="around" w:vAnchor="text" w:hAnchor="text" w:xAlign="center" w:y="1"/>
                    <w:tabs>
                      <w:tab w:val="left" w:pos="27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Learning Center Resources or Materials </w:t>
                  </w:r>
                </w:p>
              </w:tc>
            </w:tr>
            <w:tr w:rsidR="00772052" w:rsidRPr="005878B4" w14:paraId="38331F37" w14:textId="77777777" w:rsidTr="00FA64EF">
              <w:trPr>
                <w:trHeight w:val="1479"/>
                <w:jc w:val="center"/>
              </w:trPr>
              <w:tc>
                <w:tcPr>
                  <w:tcW w:w="2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B13DF4" w14:textId="77777777" w:rsidR="00772052" w:rsidRPr="005878B4" w:rsidRDefault="00772052" w:rsidP="00FA64EF">
                  <w:pPr>
                    <w:framePr w:hSpace="180" w:wrap="around" w:vAnchor="text" w:hAnchor="text" w:xAlign="center" w:y="1"/>
                    <w:ind w:left="125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>Learning Center 1</w:t>
                  </w:r>
                </w:p>
                <w:p w14:paraId="3EA2870B" w14:textId="52E57FD4" w:rsidR="00772052" w:rsidRPr="007B3889" w:rsidRDefault="004D3DDC" w:rsidP="00FA64E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Carpet</w:t>
                  </w:r>
                  <w:r w:rsidR="00772052" w:rsidRPr="007B3889">
                    <w:rPr>
                      <w:rFonts w:ascii="Times New Roman" w:hAnsi="Times New Roman" w:cs="Times New Roman"/>
                      <w:i/>
                      <w:color w:val="000000"/>
                    </w:rPr>
                    <w:t>:</w:t>
                  </w:r>
                </w:p>
                <w:p w14:paraId="67372CC2" w14:textId="7ADA4806" w:rsidR="00772052" w:rsidRDefault="00F4010B" w:rsidP="00FA64E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="00615944">
                    <w:rPr>
                      <w:rFonts w:ascii="Times New Roman" w:hAnsi="Times New Roman" w:cs="Times New Roman"/>
                      <w:color w:val="000000"/>
                    </w:rPr>
                    <w:t>Small white boards.</w:t>
                  </w:r>
                </w:p>
                <w:p w14:paraId="222D7FA8" w14:textId="77777777" w:rsidR="00615944" w:rsidRDefault="00F4010B" w:rsidP="004D3DD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="004D3DDC">
                    <w:rPr>
                      <w:rFonts w:ascii="Times New Roman" w:hAnsi="Times New Roman" w:cs="Times New Roman"/>
                      <w:color w:val="000000"/>
                    </w:rPr>
                    <w:t>Markers.</w:t>
                  </w:r>
                </w:p>
                <w:p w14:paraId="7C237CD2" w14:textId="468716EA" w:rsidR="004D3DDC" w:rsidRPr="005878B4" w:rsidRDefault="004D3DDC" w:rsidP="004D3DD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Flashcards.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787D98" w14:textId="77777777" w:rsidR="00772052" w:rsidRPr="005878B4" w:rsidRDefault="00772052" w:rsidP="00FA64E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>Learning Center 2</w:t>
                  </w:r>
                </w:p>
                <w:p w14:paraId="48955F40" w14:textId="2573F644" w:rsidR="00615944" w:rsidRDefault="00772052" w:rsidP="00FA64E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7B3889">
                    <w:rPr>
                      <w:rFonts w:ascii="Times New Roman" w:hAnsi="Times New Roman" w:cs="Times New Roman"/>
                      <w:i/>
                      <w:color w:val="000000"/>
                    </w:rPr>
                    <w:t>On the tables:</w:t>
                  </w:r>
                </w:p>
                <w:p w14:paraId="6CBB4446" w14:textId="0125D0FC" w:rsidR="00615944" w:rsidRDefault="00F4010B" w:rsidP="00FA64E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="00615944">
                    <w:rPr>
                      <w:rFonts w:ascii="Times New Roman" w:hAnsi="Times New Roman" w:cs="Times New Roman"/>
                      <w:color w:val="000000"/>
                    </w:rPr>
                    <w:t>Letters cards</w:t>
                  </w:r>
                </w:p>
                <w:p w14:paraId="770C41D4" w14:textId="77777777" w:rsidR="00772052" w:rsidRPr="005878B4" w:rsidRDefault="00772052" w:rsidP="00F4010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45136A" w14:textId="77777777" w:rsidR="00F4010B" w:rsidRPr="005878B4" w:rsidRDefault="00F4010B" w:rsidP="00F4010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>Learning Center 2</w:t>
                  </w:r>
                </w:p>
                <w:p w14:paraId="4E103C6A" w14:textId="51075A85" w:rsidR="00772052" w:rsidRPr="00F4010B" w:rsidRDefault="00F4010B" w:rsidP="00FA64E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F4010B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Art </w:t>
                  </w:r>
                  <w:r w:rsidR="002D1081">
                    <w:rPr>
                      <w:rFonts w:ascii="Times New Roman" w:hAnsi="Times New Roman" w:cs="Times New Roman"/>
                      <w:i/>
                      <w:color w:val="000000"/>
                    </w:rPr>
                    <w:t>center</w:t>
                  </w:r>
                  <w:r w:rsidRPr="00F4010B">
                    <w:rPr>
                      <w:rFonts w:ascii="Times New Roman" w:hAnsi="Times New Roman" w:cs="Times New Roman"/>
                      <w:i/>
                      <w:color w:val="000000"/>
                    </w:rPr>
                    <w:t>:</w:t>
                  </w:r>
                </w:p>
                <w:p w14:paraId="5FEA8725" w14:textId="22CF0407" w:rsidR="00F4010B" w:rsidRPr="00615944" w:rsidRDefault="00F4010B" w:rsidP="00F4010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Coloring worksheets</w:t>
                  </w:r>
                </w:p>
                <w:p w14:paraId="2C46649E" w14:textId="1FAAAA73" w:rsidR="00F4010B" w:rsidRPr="00253083" w:rsidRDefault="00253083" w:rsidP="00FA64E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53083">
                    <w:rPr>
                      <w:rFonts w:ascii="Times New Roman" w:hAnsi="Times New Roman" w:cs="Times New Roman"/>
                      <w:color w:val="000000"/>
                    </w:rPr>
                    <w:t>- Colors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8ECBF4" w14:textId="77777777" w:rsidR="00772052" w:rsidRPr="005878B4" w:rsidRDefault="00772052" w:rsidP="00FA64EF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14:paraId="1C415713" w14:textId="7D4E91CC" w:rsidR="00772052" w:rsidRPr="005878B4" w:rsidRDefault="00772052" w:rsidP="00FA64E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2052" w:rsidRPr="005878B4" w14:paraId="250FE1B2" w14:textId="77777777" w:rsidTr="00FA64EF">
        <w:trPr>
          <w:trHeight w:val="527"/>
        </w:trPr>
        <w:tc>
          <w:tcPr>
            <w:tcW w:w="10368" w:type="dxa"/>
            <w:gridSpan w:val="6"/>
            <w:shd w:val="clear" w:color="auto" w:fill="FFFFFF"/>
            <w:vAlign w:val="center"/>
          </w:tcPr>
          <w:p w14:paraId="181F373A" w14:textId="77777777" w:rsidR="00772052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Small Group Learning Centers: </w:t>
            </w:r>
          </w:p>
          <w:p w14:paraId="00966791" w14:textId="2A64E075" w:rsidR="00772052" w:rsidRPr="007B3889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</w:p>
        </w:tc>
      </w:tr>
      <w:tr w:rsidR="00772052" w:rsidRPr="005878B4" w14:paraId="66B32EF9" w14:textId="77777777" w:rsidTr="00253083">
        <w:trPr>
          <w:trHeight w:val="4323"/>
        </w:trPr>
        <w:tc>
          <w:tcPr>
            <w:tcW w:w="5191" w:type="dxa"/>
            <w:gridSpan w:val="4"/>
            <w:shd w:val="clear" w:color="auto" w:fill="FFFFFF"/>
          </w:tcPr>
          <w:p w14:paraId="7A01FA96" w14:textId="40581ED8" w:rsidR="004D3DDC" w:rsidRPr="002D1081" w:rsidRDefault="002D1081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206D9" wp14:editId="750D7D3F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1670685</wp:posOffset>
                      </wp:positionV>
                      <wp:extent cx="6629400" cy="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31.55pt" to="514.35pt,1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" strokecolor="black [3040]"/>
                  </w:pict>
                </mc:Fallback>
              </mc:AlternateContent>
            </w:r>
            <w:r w:rsidR="00772052"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Learning Center 1 Title:</w:t>
            </w:r>
            <w:r w:rsidR="0077205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D3DD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carpet</w:t>
            </w:r>
          </w:p>
          <w:p w14:paraId="3DD3E1EF" w14:textId="77777777" w:rsidR="004D3DDC" w:rsidRDefault="004D3DDC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Children in the high level will sit on the carpet and each one will have a small white board and a marker. The teacher will show them the flashcards of each letter and ask them “what is this letter?” then </w:t>
            </w:r>
            <w:r w:rsidR="002D1081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let them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write</w:t>
            </w:r>
            <w:r w:rsidR="002D1081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it on the small white boards.</w:t>
            </w:r>
          </w:p>
          <w:p w14:paraId="048F6844" w14:textId="77777777" w:rsidR="002D1081" w:rsidRDefault="002D1081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  <w:p w14:paraId="0C9FB566" w14:textId="77777777" w:rsidR="002D1081" w:rsidRDefault="002D1081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  <w:p w14:paraId="65FEC279" w14:textId="77777777" w:rsidR="002D1081" w:rsidRDefault="002D1081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  <w:p w14:paraId="5077D57F" w14:textId="22287F41" w:rsidR="002D1081" w:rsidRDefault="002D1081" w:rsidP="002D108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Learning Center 3 Title: art center</w:t>
            </w:r>
          </w:p>
          <w:p w14:paraId="06A6996A" w14:textId="222CD832" w:rsidR="002D1081" w:rsidRPr="00253083" w:rsidRDefault="002D1081" w:rsidP="002D108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In this center </w:t>
            </w:r>
            <w:r w:rsidR="00253083"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the teacher will give</w:t>
            </w:r>
            <w:r w:rsid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the low level</w:t>
            </w:r>
            <w:r w:rsidR="00253083"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students a worksheet </w:t>
            </w:r>
            <w:r w:rsidR="00253083"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and ask them </w:t>
            </w:r>
            <w:r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to color inside the four letters (</w:t>
            </w:r>
            <w:proofErr w:type="spellStart"/>
            <w:r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s</w:t>
            </w:r>
            <w:proofErr w:type="gramStart"/>
            <w:r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,a</w:t>
            </w:r>
            <w:r w:rsidR="00253083"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,</w:t>
            </w:r>
            <w:r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p,t</w:t>
            </w:r>
            <w:proofErr w:type="spellEnd"/>
            <w:proofErr w:type="gramEnd"/>
            <w:r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)</w:t>
            </w:r>
            <w:r w:rsid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by using any color they want. </w:t>
            </w:r>
          </w:p>
          <w:p w14:paraId="050C0A89" w14:textId="22C7830E" w:rsidR="002D1081" w:rsidRPr="00A114DE" w:rsidRDefault="002D1081" w:rsidP="004D3DDC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</w:tc>
        <w:tc>
          <w:tcPr>
            <w:tcW w:w="5177" w:type="dxa"/>
            <w:gridSpan w:val="2"/>
            <w:shd w:val="clear" w:color="auto" w:fill="FFFFFF"/>
          </w:tcPr>
          <w:p w14:paraId="7A9FEC0A" w14:textId="029BB7FB" w:rsidR="002D1081" w:rsidRPr="005878B4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Learning Center 2 Title: tables</w:t>
            </w:r>
          </w:p>
          <w:p w14:paraId="0F0A4348" w14:textId="17C3DF80" w:rsidR="002D1081" w:rsidRPr="002D1081" w:rsidRDefault="002D1081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The teacher will give each child in the medium level a card of one of the letters and she will put a small white board in the middle of the tables that has on it the four letters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,a,t,p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). Each child will see the letter he have and hang it under the same letter that is on the board. </w:t>
            </w:r>
          </w:p>
          <w:p w14:paraId="218ADF7C" w14:textId="77777777" w:rsidR="00772052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7AC6CCA" w14:textId="77777777" w:rsidR="002D1081" w:rsidRDefault="002D1081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CD66BEE" w14:textId="77777777" w:rsidR="002D1081" w:rsidRDefault="002D1081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FD6907" w14:textId="77777777" w:rsidR="002D1081" w:rsidRPr="005878B4" w:rsidRDefault="002D1081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052" w:rsidRPr="005878B4" w14:paraId="24E7D153" w14:textId="77777777" w:rsidTr="00FA64EF">
        <w:trPr>
          <w:trHeight w:val="3005"/>
        </w:trPr>
        <w:tc>
          <w:tcPr>
            <w:tcW w:w="10368" w:type="dxa"/>
            <w:gridSpan w:val="6"/>
            <w:shd w:val="clear" w:color="auto" w:fill="FFFFFF"/>
          </w:tcPr>
          <w:p w14:paraId="031DE2FF" w14:textId="77777777" w:rsidR="00772052" w:rsidRPr="00B7697B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</w:pP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>Closing activity: Time: 5 minutes</w:t>
            </w:r>
          </w:p>
          <w:p w14:paraId="2C9A10A1" w14:textId="77777777" w:rsidR="00772052" w:rsidRPr="00B7697B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</w:p>
          <w:p w14:paraId="63A3726B" w14:textId="0E45506A" w:rsidR="006E0D87" w:rsidRPr="006E0D87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</w:pPr>
            <w:r w:rsidRPr="00B7697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Allow children time to discuss how what they did during their learning centers and how it relates to the lesson outcome</w:t>
            </w:r>
          </w:p>
          <w:p w14:paraId="26B47F07" w14:textId="575C6812" w:rsidR="00772052" w:rsidRPr="006E0D87" w:rsidRDefault="006E0D87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1.</w:t>
            </w:r>
            <w:r w:rsidR="00772052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Ask them a question- r</w:t>
            </w:r>
            <w:r w:rsidR="00772052" w:rsidRPr="00B7697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emember that: we have learned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four letters until now, what are the letters?</w:t>
            </w:r>
          </w:p>
          <w:p w14:paraId="7579EB1C" w14:textId="77777777" w:rsidR="00772052" w:rsidRPr="00B7697B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</w:pP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 xml:space="preserve">Assessment for Learning: </w:t>
            </w:r>
            <w:r w:rsidRPr="00B7697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How will you determine if the students understood the learning outcome? What evidence will you show to prove this?</w:t>
            </w: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 xml:space="preserve"> </w:t>
            </w:r>
          </w:p>
          <w:p w14:paraId="613D7A85" w14:textId="77777777" w:rsidR="00772052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If the students:</w:t>
            </w:r>
          </w:p>
          <w:p w14:paraId="7B568BCB" w14:textId="7EBDDC40" w:rsidR="00EF33EA" w:rsidRDefault="00EF33EA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- Pronounced the letters and did the actions correctly.</w:t>
            </w:r>
          </w:p>
          <w:p w14:paraId="0E922925" w14:textId="77777777" w:rsidR="00772052" w:rsidRDefault="00772052" w:rsidP="00FA64EF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- Answered right on the closing up question.</w:t>
            </w:r>
          </w:p>
          <w:p w14:paraId="14CA0328" w14:textId="6BA474EF" w:rsidR="006E0D87" w:rsidRPr="00615944" w:rsidRDefault="00772052" w:rsidP="00615944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- </w:t>
            </w: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>Mostly,</w:t>
            </w:r>
            <w:r w:rsidR="00E32225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did the worksheets correctly.</w:t>
            </w:r>
          </w:p>
        </w:tc>
      </w:tr>
    </w:tbl>
    <w:p w14:paraId="241E58DD" w14:textId="77777777" w:rsidR="004A5239" w:rsidRDefault="004A5239" w:rsidP="00A157F4">
      <w:pPr>
        <w:pStyle w:val="Heading1"/>
        <w:jc w:val="left"/>
      </w:pPr>
      <w:bookmarkStart w:id="0" w:name="_GoBack"/>
      <w:bookmarkEnd w:id="0"/>
    </w:p>
    <w:sectPr w:rsidR="004A5239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1E4"/>
    <w:multiLevelType w:val="hybridMultilevel"/>
    <w:tmpl w:val="B316C556"/>
    <w:lvl w:ilvl="0" w:tplc="F1B2F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3A"/>
    <w:multiLevelType w:val="hybridMultilevel"/>
    <w:tmpl w:val="055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52"/>
    <w:rsid w:val="000C6D07"/>
    <w:rsid w:val="000F629B"/>
    <w:rsid w:val="001075DC"/>
    <w:rsid w:val="00253083"/>
    <w:rsid w:val="002D1081"/>
    <w:rsid w:val="00443E0A"/>
    <w:rsid w:val="004A5239"/>
    <w:rsid w:val="004C3297"/>
    <w:rsid w:val="004D3DDC"/>
    <w:rsid w:val="005D76C6"/>
    <w:rsid w:val="005F13F4"/>
    <w:rsid w:val="00615944"/>
    <w:rsid w:val="006E0D87"/>
    <w:rsid w:val="00772052"/>
    <w:rsid w:val="009811E1"/>
    <w:rsid w:val="00A157F4"/>
    <w:rsid w:val="00B375AC"/>
    <w:rsid w:val="00BD4F4A"/>
    <w:rsid w:val="00D96613"/>
    <w:rsid w:val="00E027AC"/>
    <w:rsid w:val="00E32225"/>
    <w:rsid w:val="00E47504"/>
    <w:rsid w:val="00EF33EA"/>
    <w:rsid w:val="00F32D6B"/>
    <w:rsid w:val="00F4010B"/>
    <w:rsid w:val="00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36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52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523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5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205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720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A5239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52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523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5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205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720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A5239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DC3C7-B6B4-1C4D-BDC2-CA7BE0D8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590</Words>
  <Characters>3368</Characters>
  <Application>Microsoft Macintosh Word</Application>
  <DocSecurity>0</DocSecurity>
  <Lines>28</Lines>
  <Paragraphs>7</Paragraphs>
  <ScaleCrop>false</ScaleCrop>
  <Company>laser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12</cp:revision>
  <dcterms:created xsi:type="dcterms:W3CDTF">2016-11-10T04:21:00Z</dcterms:created>
  <dcterms:modified xsi:type="dcterms:W3CDTF">2016-11-17T17:56:00Z</dcterms:modified>
</cp:coreProperties>
</file>