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C4D9" w14:textId="77777777" w:rsidR="00776480" w:rsidRPr="005229EC" w:rsidRDefault="00776480" w:rsidP="00776480">
      <w:pPr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Name of Student Teacher: </w:t>
      </w:r>
      <w:r>
        <w:rPr>
          <w:rFonts w:ascii="Calibri" w:hAnsi="Calibri" w:cs="Calibri"/>
          <w:bCs/>
          <w:iCs/>
          <w:sz w:val="24"/>
          <w:szCs w:val="24"/>
        </w:rPr>
        <w:t xml:space="preserve">Nada Khalil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BinTook</w:t>
      </w:r>
      <w:proofErr w:type="spellEnd"/>
    </w:p>
    <w:p w14:paraId="053F9D64" w14:textId="77777777" w:rsidR="00776480" w:rsidRDefault="00776480" w:rsidP="00776480">
      <w:pPr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School: </w:t>
      </w:r>
      <w:r>
        <w:rPr>
          <w:rFonts w:ascii="Calibri" w:hAnsi="Calibri" w:cs="Calibri"/>
          <w:bCs/>
          <w:iCs/>
          <w:sz w:val="24"/>
          <w:szCs w:val="24"/>
        </w:rPr>
        <w:t xml:space="preserve">Far Eastern Private School </w:t>
      </w:r>
    </w:p>
    <w:p w14:paraId="7485AFCF" w14:textId="77777777" w:rsidR="00776480" w:rsidRPr="005229EC" w:rsidRDefault="00776480" w:rsidP="00776480">
      <w:pPr>
        <w:rPr>
          <w:rFonts w:ascii="Calibri" w:hAnsi="Calibri" w:cs="Calibri"/>
          <w:bCs/>
          <w:iCs/>
          <w:sz w:val="24"/>
          <w:szCs w:val="24"/>
        </w:rPr>
      </w:pPr>
      <w:r w:rsidRPr="00BF477B">
        <w:rPr>
          <w:rFonts w:ascii="Calibri" w:hAnsi="Calibri" w:cs="Calibri"/>
          <w:b/>
          <w:bCs/>
          <w:iCs/>
          <w:sz w:val="24"/>
          <w:szCs w:val="24"/>
        </w:rPr>
        <w:t>Lesson/unit:</w:t>
      </w:r>
      <w:r>
        <w:rPr>
          <w:rFonts w:ascii="Calibri" w:hAnsi="Calibri" w:cs="Calibri"/>
          <w:bCs/>
          <w:iCs/>
          <w:sz w:val="24"/>
          <w:szCs w:val="24"/>
        </w:rPr>
        <w:t xml:space="preserve"> English - transportation</w:t>
      </w:r>
    </w:p>
    <w:p w14:paraId="47B69807" w14:textId="77777777" w:rsidR="00776480" w:rsidRPr="008A0477" w:rsidRDefault="00776480" w:rsidP="00776480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2F319E3" w14:textId="77777777" w:rsidR="00776480" w:rsidRPr="000E6AF4" w:rsidRDefault="00776480" w:rsidP="00776480">
      <w:pP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0334EF09" w14:textId="77777777" w:rsidR="00776480" w:rsidRDefault="00776480" w:rsidP="00776480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Plan Template</w:t>
      </w:r>
    </w:p>
    <w:tbl>
      <w:tblPr>
        <w:tblStyle w:val="TableGrid2"/>
        <w:tblpPr w:leftFromText="180" w:rightFromText="180" w:vertAnchor="text" w:horzAnchor="margin" w:tblpXSpec="center" w:tblpY="199"/>
        <w:tblW w:w="10785" w:type="dxa"/>
        <w:tblLayout w:type="fixed"/>
        <w:tblLook w:val="0400" w:firstRow="0" w:lastRow="0" w:firstColumn="0" w:lastColumn="0" w:noHBand="0" w:noVBand="1"/>
      </w:tblPr>
      <w:tblGrid>
        <w:gridCol w:w="986"/>
        <w:gridCol w:w="1710"/>
        <w:gridCol w:w="2453"/>
        <w:gridCol w:w="243"/>
        <w:gridCol w:w="5393"/>
      </w:tblGrid>
      <w:tr w:rsidR="00776480" w14:paraId="76D5D7CA" w14:textId="77777777" w:rsidTr="00803877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2F062" w14:textId="77777777" w:rsidR="00776480" w:rsidRDefault="00776480" w:rsidP="00803877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Name: Nada Khalil </w:t>
            </w:r>
          </w:p>
          <w:p w14:paraId="718C9759" w14:textId="77777777" w:rsidR="00776480" w:rsidRDefault="00776480" w:rsidP="00803877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</w:p>
          <w:p w14:paraId="39972792" w14:textId="77777777" w:rsidR="00776480" w:rsidRDefault="00776480" w:rsidP="00803877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</w:p>
        </w:tc>
      </w:tr>
      <w:tr w:rsidR="00776480" w14:paraId="77812CF2" w14:textId="77777777" w:rsidTr="00803877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4C452BA" w14:textId="77777777" w:rsidR="00776480" w:rsidRDefault="00776480" w:rsidP="00803877">
            <w:pPr>
              <w:spacing w:after="200"/>
              <w:contextualSpacing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Professional Development Plan</w:t>
            </w:r>
          </w:p>
          <w:p w14:paraId="7AA6643C" w14:textId="77777777" w:rsidR="00776480" w:rsidRDefault="00776480" w:rsidP="00803877">
            <w:pPr>
              <w:spacing w:after="200"/>
              <w:contextualSpacing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(What do YOU need to work on in order to grow professionally?)</w:t>
            </w:r>
          </w:p>
          <w:p w14:paraId="5C605A9D" w14:textId="77777777" w:rsidR="00776480" w:rsidRPr="005229EC" w:rsidRDefault="00776480" w:rsidP="00803877">
            <w:pPr>
              <w:spacing w:after="200"/>
              <w:contextualSpacing/>
              <w:rPr>
                <w:rFonts w:ascii="SassoonCRInfant" w:hAnsi="SassoonCRInfant"/>
                <w:iCs/>
                <w:color w:val="000000" w:themeColor="text1"/>
              </w:rPr>
            </w:pPr>
            <w:r w:rsidRPr="005229EC">
              <w:rPr>
                <w:rFonts w:ascii="SassoonCRInfant" w:hAnsi="SassoonCRInfant"/>
                <w:iCs/>
                <w:color w:val="000000" w:themeColor="text1"/>
              </w:rPr>
              <w:t xml:space="preserve">Behaviour management: in this semester I will focus more on behaviour management by using strategies such as tambourine to grab children’s attention, and </w:t>
            </w:r>
            <w:r>
              <w:rPr>
                <w:rFonts w:ascii="SassoonCRInfant" w:hAnsi="SassoonCRInfant"/>
                <w:iCs/>
                <w:color w:val="000000" w:themeColor="text1"/>
              </w:rPr>
              <w:t xml:space="preserve">include a reward system. </w:t>
            </w:r>
          </w:p>
        </w:tc>
      </w:tr>
      <w:tr w:rsidR="00776480" w14:paraId="0CD46048" w14:textId="77777777" w:rsidTr="00803877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6400B" w14:textId="77777777" w:rsidR="00776480" w:rsidRDefault="00776480" w:rsidP="00803877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Choose and describe an aspect from a teaching competency that you need to work on (Goal)</w:t>
            </w:r>
          </w:p>
          <w:p w14:paraId="51F3B0D9" w14:textId="77777777" w:rsidR="00776480" w:rsidRPr="005229EC" w:rsidRDefault="00776480" w:rsidP="00803877">
            <w:pPr>
              <w:pStyle w:val="ListParagraph"/>
              <w:spacing w:after="200"/>
              <w:contextualSpacing/>
              <w:rPr>
                <w:rFonts w:ascii="SassoonCRInfant" w:eastAsiaTheme="minorEastAsia" w:hAnsi="SassoonCRInfant"/>
                <w:iCs/>
                <w:color w:val="000000" w:themeColor="text1"/>
              </w:rPr>
            </w:pPr>
            <w:r w:rsidRPr="005229EC">
              <w:rPr>
                <w:rFonts w:ascii="SassoonCRInfant" w:eastAsiaTheme="minorEastAsia" w:hAnsi="SassoonCRInfant"/>
                <w:iCs/>
                <w:color w:val="000000" w:themeColor="text1"/>
              </w:rPr>
              <w:t xml:space="preserve">Behavioural management </w:t>
            </w:r>
          </w:p>
        </w:tc>
      </w:tr>
      <w:tr w:rsidR="00776480" w14:paraId="629AC49C" w14:textId="77777777" w:rsidTr="00803877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E6FC4" w14:textId="77777777" w:rsidR="00776480" w:rsidRDefault="00776480" w:rsidP="00803877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Describe what you will do to help achieve your goal (Strategies Used)</w:t>
            </w:r>
          </w:p>
          <w:p w14:paraId="6F928239" w14:textId="77777777" w:rsidR="00776480" w:rsidRPr="005229EC" w:rsidRDefault="00776480" w:rsidP="00803877">
            <w:pPr>
              <w:pStyle w:val="ListParagraph"/>
              <w:spacing w:after="200"/>
              <w:contextualSpacing/>
              <w:rPr>
                <w:rFonts w:ascii="SassoonCRInfant" w:eastAsiaTheme="minorEastAsia" w:hAnsi="SassoonCRInfant"/>
                <w:iCs/>
                <w:color w:val="000000" w:themeColor="text1"/>
              </w:rPr>
            </w:pPr>
            <w:r w:rsidRPr="005229EC">
              <w:rPr>
                <w:rFonts w:ascii="SassoonCRInfant" w:hAnsi="SassoonCRInfant"/>
                <w:iCs/>
                <w:color w:val="000000" w:themeColor="text1"/>
              </w:rPr>
              <w:t xml:space="preserve">Tambourine to grab children’s attention, and </w:t>
            </w:r>
            <w:r>
              <w:rPr>
                <w:rFonts w:ascii="SassoonCRInfant" w:hAnsi="SassoonCRInfant"/>
                <w:iCs/>
                <w:color w:val="000000" w:themeColor="text1"/>
              </w:rPr>
              <w:t>include a reward system.</w:t>
            </w:r>
          </w:p>
        </w:tc>
      </w:tr>
      <w:tr w:rsidR="00776480" w14:paraId="4629453B" w14:textId="77777777" w:rsidTr="00803877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570E8" w14:textId="77777777" w:rsidR="00776480" w:rsidRDefault="00776480" w:rsidP="00803877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Describe how you can tell if you’re achieving your goal (Evidence)</w:t>
            </w:r>
          </w:p>
          <w:p w14:paraId="42796520" w14:textId="77777777" w:rsidR="00776480" w:rsidRPr="000E1885" w:rsidRDefault="00776480" w:rsidP="00803877">
            <w:pPr>
              <w:pStyle w:val="ListParagraph"/>
              <w:spacing w:after="200"/>
              <w:contextualSpacing/>
              <w:rPr>
                <w:rFonts w:ascii="SassoonCRInfant" w:eastAsiaTheme="minorEastAsia" w:hAnsi="SassoonCRInfant"/>
                <w:iCs/>
                <w:color w:val="000000" w:themeColor="text1"/>
              </w:rPr>
            </w:pPr>
            <w:r w:rsidRPr="000E1885">
              <w:rPr>
                <w:rFonts w:ascii="SassoonCRInfant" w:eastAsiaTheme="minorEastAsia" w:hAnsi="SassoonCRInfant"/>
                <w:iCs/>
                <w:color w:val="000000" w:themeColor="text1"/>
              </w:rPr>
              <w:t>Taking pictures or video recording of using the strategies</w:t>
            </w:r>
          </w:p>
        </w:tc>
      </w:tr>
      <w:tr w:rsidR="00776480" w14:paraId="03E717C4" w14:textId="77777777" w:rsidTr="00803877">
        <w:trPr>
          <w:cantSplit/>
          <w:trHeight w:val="623"/>
        </w:trPr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1C2A6" w14:textId="77777777" w:rsidR="00776480" w:rsidRDefault="00776480" w:rsidP="00803877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Grade Level: </w:t>
            </w:r>
          </w:p>
          <w:p w14:paraId="33A52875" w14:textId="77777777" w:rsidR="00776480" w:rsidRDefault="00776480" w:rsidP="00803877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 w:rsidRPr="000E1885">
              <w:rPr>
                <w:rFonts w:ascii="SassoonCRInfant" w:hAnsi="SassoonCRInfant"/>
                <w:iCs/>
                <w:color w:val="000000" w:themeColor="text1"/>
              </w:rPr>
              <w:t>KG2F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DD549" w14:textId="77777777" w:rsidR="00776480" w:rsidRDefault="00776480" w:rsidP="00803877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Subject: </w:t>
            </w:r>
          </w:p>
          <w:p w14:paraId="47BC47FB" w14:textId="77777777" w:rsidR="00776480" w:rsidRDefault="00776480" w:rsidP="00803877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iCs/>
                <w:color w:val="000000" w:themeColor="text1"/>
              </w:rPr>
              <w:t>English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248B2" w14:textId="77777777" w:rsidR="00776480" w:rsidRDefault="00776480" w:rsidP="00803877">
            <w:pPr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Learning Outcome (ADEC code and words):</w:t>
            </w:r>
          </w:p>
          <w:p w14:paraId="474B8657" w14:textId="77777777" w:rsidR="00776480" w:rsidRDefault="00776480" w:rsidP="00803877">
            <w:pPr>
              <w:spacing w:after="200"/>
              <w:rPr>
                <w:rFonts w:ascii="SassoonCRInfant" w:hAnsi="SassoonCRInfant"/>
                <w:iCs/>
                <w:color w:val="000000" w:themeColor="text1"/>
              </w:rPr>
            </w:pPr>
            <w:r w:rsidRPr="007E053E">
              <w:rPr>
                <w:rFonts w:ascii="SassoonCRInfant" w:hAnsi="SassoonCRInfant"/>
                <w:iCs/>
                <w:color w:val="000000" w:themeColor="text1"/>
              </w:rPr>
              <w:t>Children will be able to:</w:t>
            </w:r>
          </w:p>
          <w:p w14:paraId="376DA1DB" w14:textId="77777777" w:rsidR="00776480" w:rsidRPr="007E053E" w:rsidRDefault="00776480" w:rsidP="00776480">
            <w:pPr>
              <w:spacing w:after="200"/>
              <w:rPr>
                <w:rFonts w:ascii="Candara" w:hAnsi="Candara"/>
                <w:iCs/>
                <w:color w:val="000000" w:themeColor="text1"/>
              </w:rPr>
            </w:pPr>
            <w:r>
              <w:rPr>
                <w:rFonts w:ascii="SassoonCRInfant" w:hAnsi="SassoonCRInfant"/>
                <w:iCs/>
                <w:color w:val="000000" w:themeColor="text1"/>
              </w:rPr>
              <w:t xml:space="preserve">- Name the transportations and where we can find it. </w:t>
            </w:r>
          </w:p>
        </w:tc>
      </w:tr>
      <w:tr w:rsidR="00776480" w14:paraId="4DA1308A" w14:textId="77777777" w:rsidTr="00803877">
        <w:trPr>
          <w:cantSplit/>
          <w:trHeight w:val="1840"/>
        </w:trPr>
        <w:tc>
          <w:tcPr>
            <w:tcW w:w="51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77F70" w14:textId="77777777" w:rsidR="00776480" w:rsidRDefault="00776480" w:rsidP="00803877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Resources (what materials/equipment will you and the students use? Be specific)</w:t>
            </w:r>
          </w:p>
          <w:p w14:paraId="1030BF3C" w14:textId="77777777" w:rsidR="00776480" w:rsidRDefault="00776480" w:rsidP="00803877">
            <w:pPr>
              <w:spacing w:after="200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70C0"/>
              </w:rPr>
              <w:t xml:space="preserve"> </w:t>
            </w:r>
            <w:r>
              <w:rPr>
                <w:rFonts w:ascii="SassoonCRInfant" w:hAnsi="SassoonCRInfant"/>
                <w:color w:val="000000" w:themeColor="text1"/>
              </w:rPr>
              <w:t>White board</w:t>
            </w:r>
          </w:p>
          <w:p w14:paraId="39252894" w14:textId="77777777" w:rsidR="00776480" w:rsidRDefault="00776480" w:rsidP="00803877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Markers</w:t>
            </w:r>
          </w:p>
          <w:p w14:paraId="6192900D" w14:textId="77777777" w:rsidR="00776480" w:rsidRDefault="00776480" w:rsidP="00803877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Pencils </w:t>
            </w:r>
          </w:p>
          <w:p w14:paraId="4EAD3E34" w14:textId="77777777" w:rsidR="00776480" w:rsidRDefault="00776480" w:rsidP="00803877">
            <w:pPr>
              <w:spacing w:after="200"/>
              <w:rPr>
                <w:rFonts w:ascii="Candara" w:hAnsi="Candara"/>
                <w:color w:val="000000" w:themeColor="text1"/>
              </w:rPr>
            </w:pPr>
            <w:proofErr w:type="gramStart"/>
            <w:r>
              <w:rPr>
                <w:rFonts w:ascii="Candara" w:hAnsi="Candara"/>
                <w:color w:val="000000" w:themeColor="text1"/>
              </w:rPr>
              <w:t>worksheets</w:t>
            </w:r>
            <w:proofErr w:type="gramEnd"/>
          </w:p>
          <w:p w14:paraId="673837EA" w14:textId="77777777" w:rsidR="00776480" w:rsidRDefault="00776480" w:rsidP="00803877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Smart board – Projector</w:t>
            </w:r>
          </w:p>
          <w:p w14:paraId="72C602D7" w14:textId="77777777" w:rsidR="00776480" w:rsidRDefault="00776480" w:rsidP="00803877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Tambourine </w:t>
            </w:r>
          </w:p>
          <w:p w14:paraId="3167F575" w14:textId="77777777" w:rsidR="00776480" w:rsidRDefault="00776480" w:rsidP="00803877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Smiley faces stickers</w:t>
            </w:r>
          </w:p>
          <w:p w14:paraId="7C404D03" w14:textId="77777777" w:rsidR="00776480" w:rsidRPr="004135AB" w:rsidRDefault="00776480" w:rsidP="00803877">
            <w:pPr>
              <w:spacing w:after="200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5F2E" w14:textId="77777777" w:rsidR="00776480" w:rsidRDefault="00776480" w:rsidP="00803877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Preparation (what do you need to make or check before class?)</w:t>
            </w:r>
          </w:p>
          <w:p w14:paraId="666B418C" w14:textId="77777777" w:rsidR="00776480" w:rsidRDefault="00776480" w:rsidP="00803877">
            <w:pPr>
              <w:tabs>
                <w:tab w:val="left" w:pos="5955"/>
              </w:tabs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 check that all the materials are prepared.</w:t>
            </w:r>
          </w:p>
          <w:p w14:paraId="3BBE8FE5" w14:textId="77777777" w:rsidR="00776480" w:rsidRDefault="00776480" w:rsidP="00803877">
            <w:pPr>
              <w:tabs>
                <w:tab w:val="left" w:pos="5955"/>
              </w:tabs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Check on the data-show and computer that they work. </w:t>
            </w:r>
          </w:p>
          <w:p w14:paraId="18A31D95" w14:textId="77777777" w:rsidR="00776480" w:rsidRDefault="00776480" w:rsidP="00803877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Key vocabulary </w:t>
            </w:r>
          </w:p>
          <w:p w14:paraId="44B2AB5B" w14:textId="77777777" w:rsidR="00776480" w:rsidRPr="0050284C" w:rsidRDefault="00776480" w:rsidP="00803877">
            <w:pPr>
              <w:tabs>
                <w:tab w:val="left" w:pos="5955"/>
              </w:tabs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Car – bus – train – truck – bicycle – motorbike – airplane – ship – boat – helicopter. </w:t>
            </w:r>
          </w:p>
          <w:p w14:paraId="15648DD0" w14:textId="77777777" w:rsidR="00776480" w:rsidRDefault="00776480" w:rsidP="00803877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</w:p>
        </w:tc>
      </w:tr>
      <w:tr w:rsidR="00776480" w14:paraId="649204AB" w14:textId="77777777" w:rsidTr="00803877">
        <w:trPr>
          <w:cantSplit/>
          <w:trHeight w:val="1550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BCFFF04" w14:textId="77777777" w:rsidR="00776480" w:rsidRDefault="00776480" w:rsidP="00803877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lastRenderedPageBreak/>
              <w:t>Whole</w:t>
            </w:r>
          </w:p>
          <w:p w14:paraId="357710F9" w14:textId="77777777" w:rsidR="00776480" w:rsidRDefault="00776480" w:rsidP="00803877">
            <w:pPr>
              <w:spacing w:after="200"/>
              <w:ind w:left="113" w:right="11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t>Time:</w:t>
            </w:r>
            <w:r>
              <w:rPr>
                <w:rFonts w:ascii="SassoonCRInfant" w:hAnsi="SassoonCRInfant"/>
                <w:b/>
              </w:rPr>
              <w:tab/>
              <w:t xml:space="preserve">  15 min</w:t>
            </w:r>
            <w:r>
              <w:rPr>
                <w:rFonts w:ascii="SassoonCRInfant" w:hAnsi="SassoonCRInfant"/>
                <w:b/>
                <w:u w:val="single"/>
              </w:rPr>
              <w:tab/>
            </w: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F61A" w14:textId="77777777" w:rsidR="00776480" w:rsidRDefault="00776480" w:rsidP="00803877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Introduction (warmer activity + teacher introduction/demonstration of small group activities)</w:t>
            </w:r>
          </w:p>
          <w:p w14:paraId="3F380E86" w14:textId="77777777" w:rsidR="00776480" w:rsidRDefault="00776480" w:rsidP="00776480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Play a song about the transportation and the places we can find them.</w:t>
            </w:r>
          </w:p>
        </w:tc>
      </w:tr>
      <w:tr w:rsidR="00776480" w14:paraId="4990DD53" w14:textId="77777777" w:rsidTr="00803877">
        <w:trPr>
          <w:cantSplit/>
          <w:trHeight w:val="477"/>
        </w:trPr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0C9F3BB" w14:textId="77777777" w:rsidR="00776480" w:rsidRDefault="00776480" w:rsidP="00803877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Small</w:t>
            </w:r>
          </w:p>
          <w:p w14:paraId="6E981E14" w14:textId="77777777" w:rsidR="00776480" w:rsidRDefault="00776480" w:rsidP="00803877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Time:</w:t>
            </w:r>
            <w:r>
              <w:rPr>
                <w:rFonts w:ascii="SassoonCRInfant" w:hAnsi="SassoonCRInfant"/>
                <w:b/>
                <w:u w:val="single"/>
              </w:rPr>
              <w:tab/>
              <w:t xml:space="preserve">   15 min</w:t>
            </w:r>
            <w:r>
              <w:rPr>
                <w:rFonts w:ascii="SassoonCRInfant" w:hAnsi="SassoonCRInfant"/>
                <w:b/>
                <w:u w:val="single"/>
              </w:rPr>
              <w:tab/>
            </w:r>
          </w:p>
          <w:p w14:paraId="5CC6DA9A" w14:textId="77777777" w:rsidR="00776480" w:rsidRDefault="00776480" w:rsidP="00803877">
            <w:pPr>
              <w:spacing w:after="200"/>
              <w:ind w:left="113" w:right="113"/>
              <w:rPr>
                <w:rFonts w:ascii="SassoonCRInfant" w:hAnsi="SassoonCRInfant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D312B" w14:textId="77777777" w:rsidR="00776480" w:rsidRDefault="00776480" w:rsidP="00803877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Active Engagement (group working with the teacher)</w:t>
            </w:r>
          </w:p>
          <w:p w14:paraId="1C1415B1" w14:textId="77777777" w:rsidR="00776480" w:rsidRDefault="00776480" w:rsidP="00776480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Ask students to name their favourite transportation and why they prefer it the most. </w:t>
            </w:r>
          </w:p>
        </w:tc>
      </w:tr>
      <w:tr w:rsidR="00776480" w14:paraId="30F7860E" w14:textId="77777777" w:rsidTr="00803877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79191" w14:textId="77777777" w:rsidR="00776480" w:rsidRDefault="00776480" w:rsidP="00803877">
            <w:pPr>
              <w:rPr>
                <w:rFonts w:ascii="SassoonCRInfant" w:hAnsi="SassoonCRInfant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84E67" w14:textId="77777777" w:rsidR="00776480" w:rsidRDefault="00776480" w:rsidP="00803877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Independent Experience (small group activity 1) </w:t>
            </w:r>
          </w:p>
          <w:p w14:paraId="0714A062" w14:textId="77777777" w:rsidR="00776480" w:rsidRPr="00776480" w:rsidRDefault="00776480" w:rsidP="00803877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Show students the different types of transportation and let them guess their names. </w:t>
            </w:r>
          </w:p>
          <w:p w14:paraId="3D5996B6" w14:textId="77777777" w:rsidR="00776480" w:rsidRPr="0050284C" w:rsidRDefault="00776480" w:rsidP="007764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SassoonCRInfant" w:hAnsi="SassoonCRInfant"/>
                <w:lang w:val="en-US"/>
              </w:rPr>
            </w:pPr>
          </w:p>
        </w:tc>
      </w:tr>
      <w:tr w:rsidR="00776480" w14:paraId="64B1BDAA" w14:textId="77777777" w:rsidTr="00803877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E9AEF" w14:textId="77777777" w:rsidR="00776480" w:rsidRDefault="00776480" w:rsidP="00803877">
            <w:pPr>
              <w:rPr>
                <w:rFonts w:ascii="SassoonCRInfant" w:hAnsi="SassoonCRInfant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A801D" w14:textId="77777777" w:rsidR="00776480" w:rsidRDefault="00776480" w:rsidP="00803877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Independent </w:t>
            </w:r>
            <w:proofErr w:type="gramStart"/>
            <w:r>
              <w:rPr>
                <w:rFonts w:ascii="SassoonCRInfant" w:hAnsi="SassoonCRInfant"/>
                <w:b/>
              </w:rPr>
              <w:t>Experience(</w:t>
            </w:r>
            <w:proofErr w:type="gramEnd"/>
            <w:r>
              <w:rPr>
                <w:rFonts w:ascii="SassoonCRInfant" w:hAnsi="SassoonCRInfant"/>
                <w:b/>
              </w:rPr>
              <w:t xml:space="preserve">small group activity 2) </w:t>
            </w:r>
          </w:p>
          <w:p w14:paraId="4F41C8B4" w14:textId="77777777" w:rsidR="00776480" w:rsidRPr="00776480" w:rsidRDefault="00776480" w:rsidP="00776480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Show students the different types of transportation and let them guess their names and draw it. </w:t>
            </w:r>
          </w:p>
          <w:p w14:paraId="29BD7802" w14:textId="77777777" w:rsidR="00776480" w:rsidRDefault="00776480" w:rsidP="00803877">
            <w:pPr>
              <w:spacing w:after="200"/>
              <w:rPr>
                <w:rFonts w:ascii="SassoonCRInfant" w:hAnsi="SassoonCRInfant"/>
                <w:b/>
              </w:rPr>
            </w:pPr>
          </w:p>
        </w:tc>
      </w:tr>
      <w:tr w:rsidR="00776480" w14:paraId="109EBA5E" w14:textId="77777777" w:rsidTr="00803877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613E7" w14:textId="77777777" w:rsidR="00776480" w:rsidRDefault="00776480" w:rsidP="00803877">
            <w:pPr>
              <w:rPr>
                <w:rFonts w:ascii="SassoonCRInfant" w:hAnsi="SassoonCRInfant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64308" w14:textId="77777777" w:rsidR="00776480" w:rsidRDefault="00776480" w:rsidP="00803877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Independent </w:t>
            </w:r>
            <w:proofErr w:type="gramStart"/>
            <w:r>
              <w:rPr>
                <w:rFonts w:ascii="SassoonCRInfant" w:hAnsi="SassoonCRInfant"/>
                <w:b/>
              </w:rPr>
              <w:t>Experience(</w:t>
            </w:r>
            <w:proofErr w:type="gramEnd"/>
            <w:r>
              <w:rPr>
                <w:rFonts w:ascii="SassoonCRInfant" w:hAnsi="SassoonCRInfant"/>
                <w:b/>
              </w:rPr>
              <w:t xml:space="preserve">small group activity 3) </w:t>
            </w:r>
          </w:p>
          <w:p w14:paraId="607679FF" w14:textId="77777777" w:rsidR="00776480" w:rsidRPr="00776480" w:rsidRDefault="00776480" w:rsidP="00776480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Show students the different types of transportation and let them guess their names, say where they can find it and draw it. </w:t>
            </w:r>
          </w:p>
          <w:p w14:paraId="3C3321A6" w14:textId="77777777" w:rsidR="00776480" w:rsidRDefault="00776480" w:rsidP="00803877">
            <w:pPr>
              <w:spacing w:after="200"/>
              <w:rPr>
                <w:rFonts w:ascii="SassoonCRInfant" w:hAnsi="SassoonCRInfant"/>
                <w:b/>
              </w:rPr>
            </w:pPr>
          </w:p>
        </w:tc>
      </w:tr>
      <w:tr w:rsidR="00776480" w14:paraId="19BBE3D9" w14:textId="77777777" w:rsidTr="00803877">
        <w:trPr>
          <w:cantSplit/>
          <w:trHeight w:val="1808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60728E" w14:textId="77777777" w:rsidR="00776480" w:rsidRDefault="00776480" w:rsidP="00803877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Closing </w:t>
            </w:r>
          </w:p>
          <w:p w14:paraId="73177338" w14:textId="77777777" w:rsidR="00776480" w:rsidRDefault="00776480" w:rsidP="00803877">
            <w:pPr>
              <w:spacing w:after="200"/>
              <w:ind w:left="113" w:right="11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t>Time:</w:t>
            </w:r>
            <w:r>
              <w:rPr>
                <w:rFonts w:ascii="SassoonCRInfant" w:hAnsi="SassoonCRInfant"/>
                <w:b/>
                <w:u w:val="single"/>
              </w:rPr>
              <w:tab/>
              <w:t xml:space="preserve">     15 min</w:t>
            </w:r>
            <w:r>
              <w:rPr>
                <w:rFonts w:ascii="SassoonCRInfant" w:hAnsi="SassoonCRInfant"/>
                <w:b/>
                <w:u w:val="single"/>
              </w:rPr>
              <w:tab/>
            </w: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C300A" w14:textId="77777777" w:rsidR="00776480" w:rsidRPr="00097322" w:rsidRDefault="00776480" w:rsidP="00803877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In the closing, the teacher will </w:t>
            </w:r>
            <w:r w:rsidR="00803877">
              <w:rPr>
                <w:rFonts w:ascii="SassoonCRInfant" w:hAnsi="SassoonCRInfant"/>
              </w:rPr>
              <w:t>divide students into two groups</w:t>
            </w:r>
            <w:r>
              <w:rPr>
                <w:rFonts w:ascii="SassoonCRInfant" w:hAnsi="SassoonCRInfant"/>
              </w:rPr>
              <w:t xml:space="preserve">. </w:t>
            </w:r>
            <w:r w:rsidR="00803877">
              <w:rPr>
                <w:rFonts w:ascii="SassoonCRInfant" w:hAnsi="SassoonCRInfant"/>
              </w:rPr>
              <w:t xml:space="preserve"> She will give students flashcards with transportations names and pictures, then she will play a video song about transportation and ask them to raise the picture of the transportation when they hear the sound that it makes. </w:t>
            </w:r>
          </w:p>
        </w:tc>
      </w:tr>
      <w:tr w:rsidR="00776480" w14:paraId="4FE7FA56" w14:textId="77777777" w:rsidTr="00803877">
        <w:trPr>
          <w:cantSplit/>
          <w:trHeight w:val="1070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CB1B" w14:textId="77777777" w:rsidR="00776480" w:rsidRDefault="00776480" w:rsidP="00803877">
            <w:pPr>
              <w:spacing w:after="200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 xml:space="preserve">Assessment </w:t>
            </w:r>
          </w:p>
          <w:p w14:paraId="7D1CAB63" w14:textId="77777777" w:rsidR="00776480" w:rsidRDefault="00A53F42" w:rsidP="00803877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The teacher will ask the students to draw the transportations on a white paper and she will as each student to name the transportation that is drawn on the paper. </w:t>
            </w:r>
            <w:bookmarkStart w:id="0" w:name="_GoBack"/>
            <w:bookmarkEnd w:id="0"/>
            <w:r w:rsidR="00776480">
              <w:rPr>
                <w:rFonts w:ascii="SassoonCRInfant" w:hAnsi="SassoonCRInfant"/>
              </w:rPr>
              <w:t xml:space="preserve"> </w:t>
            </w:r>
          </w:p>
        </w:tc>
      </w:tr>
    </w:tbl>
    <w:p w14:paraId="117B9B5F" w14:textId="77777777" w:rsidR="00776480" w:rsidRDefault="00776480" w:rsidP="00776480"/>
    <w:p w14:paraId="4E045517" w14:textId="77777777" w:rsidR="00776480" w:rsidRDefault="00776480" w:rsidP="00776480"/>
    <w:p w14:paraId="17413B6F" w14:textId="77777777" w:rsidR="00776480" w:rsidRDefault="00776480" w:rsidP="00776480"/>
    <w:p w14:paraId="3C91D044" w14:textId="77777777" w:rsidR="00776480" w:rsidRDefault="00776480" w:rsidP="00776480"/>
    <w:p w14:paraId="40EF8A5C" w14:textId="77777777" w:rsidR="00A62CD2" w:rsidRDefault="00A62CD2"/>
    <w:sectPr w:rsidR="00A62CD2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617869"/>
    <w:multiLevelType w:val="hybridMultilevel"/>
    <w:tmpl w:val="7A92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80"/>
    <w:rsid w:val="00776480"/>
    <w:rsid w:val="00803877"/>
    <w:rsid w:val="00A53F42"/>
    <w:rsid w:val="00A62CD2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92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80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80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76480"/>
    <w:rPr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80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80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76480"/>
    <w:rPr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2332</Characters>
  <Application>Microsoft Macintosh Word</Application>
  <DocSecurity>0</DocSecurity>
  <Lines>19</Lines>
  <Paragraphs>5</Paragraphs>
  <ScaleCrop>false</ScaleCrop>
  <Company>laser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</cp:revision>
  <dcterms:created xsi:type="dcterms:W3CDTF">2018-05-07T19:38:00Z</dcterms:created>
  <dcterms:modified xsi:type="dcterms:W3CDTF">2018-05-07T19:50:00Z</dcterms:modified>
</cp:coreProperties>
</file>